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77" w:rsidRDefault="006A10D0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DEB">
        <w:rPr>
          <w:rFonts w:ascii="Times New Roman" w:hAnsi="Times New Roman" w:cs="Times New Roman"/>
          <w:sz w:val="28"/>
          <w:szCs w:val="28"/>
        </w:rPr>
        <w:object w:dxaOrig="9480" w:dyaOrig="1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3pt;height:605.7pt" o:ole="">
            <v:imagedata r:id="rId6" o:title=""/>
          </v:shape>
          <o:OLEObject Type="Embed" ProgID="AcroExch.Document.DC" ShapeID="_x0000_i1025" DrawAspect="Content" ObjectID="_1631518670" r:id="rId7"/>
        </w:object>
      </w:r>
    </w:p>
    <w:p w:rsidR="00CE2D77" w:rsidRDefault="00CE2D77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0D0" w:rsidRDefault="006A10D0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0D0" w:rsidRDefault="006A10D0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0D0" w:rsidRDefault="006A10D0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«</w:t>
      </w:r>
      <w:r w:rsidR="00D170BA">
        <w:rPr>
          <w:rFonts w:ascii="Times New Roman" w:hAnsi="Times New Roman" w:cs="Times New Roman"/>
          <w:sz w:val="28"/>
          <w:szCs w:val="28"/>
        </w:rPr>
        <w:t>АСТРОНОМИЯ</w:t>
      </w:r>
      <w:r w:rsidRPr="0026249E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закона РФ от 29 декабря </w:t>
      </w:r>
      <w:smartTag w:uri="urn:schemas-microsoft-com:office:smarttags" w:element="metricconverter">
        <w:smartTagPr>
          <w:attr w:name="ProductID" w:val="2012 г"/>
        </w:smartTagPr>
        <w:r w:rsidRPr="0026249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6249E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ФГОС СОО (утв. приказом 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 xml:space="preserve"> России от 17 мая </w:t>
      </w:r>
      <w:smartTag w:uri="urn:schemas-microsoft-com:office:smarttags" w:element="metricconverter">
        <w:smartTagPr>
          <w:attr w:name="ProductID" w:val="2012 г"/>
        </w:smartTagPr>
        <w:r w:rsidRPr="0026249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6249E">
        <w:rPr>
          <w:rFonts w:ascii="Times New Roman" w:hAnsi="Times New Roman" w:cs="Times New Roman"/>
          <w:sz w:val="28"/>
          <w:szCs w:val="28"/>
        </w:rPr>
        <w:t>. № 413)</w:t>
      </w:r>
    </w:p>
    <w:p w:rsid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(ред. от 29.12.2014);</w:t>
      </w:r>
    </w:p>
    <w:p w:rsidR="00D170BA" w:rsidRPr="00D170BA" w:rsidRDefault="00D170BA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0BA">
        <w:rPr>
          <w:rFonts w:ascii="Times New Roman" w:hAnsi="Times New Roman" w:cs="Times New Roman"/>
          <w:sz w:val="28"/>
          <w:szCs w:val="28"/>
        </w:rPr>
        <w:t>- рабо</w:t>
      </w:r>
      <w:r w:rsidRPr="00D170BA">
        <w:rPr>
          <w:rFonts w:ascii="Times New Roman" w:hAnsi="Times New Roman" w:cs="Times New Roman"/>
          <w:sz w:val="28"/>
          <w:szCs w:val="28"/>
        </w:rPr>
        <w:softHyphen/>
        <w:t>чей программы к УМК Б. А. Воронцова-Вельями</w:t>
      </w:r>
      <w:r w:rsidRPr="00D170BA">
        <w:rPr>
          <w:rFonts w:ascii="Times New Roman" w:hAnsi="Times New Roman" w:cs="Times New Roman"/>
          <w:sz w:val="28"/>
          <w:szCs w:val="28"/>
        </w:rPr>
        <w:softHyphen/>
        <w:t xml:space="preserve">нова, Е. К. </w:t>
      </w:r>
      <w:proofErr w:type="spellStart"/>
      <w:r w:rsidRPr="00D170BA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proofErr w:type="gramStart"/>
      <w:r w:rsidRPr="00D17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0B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К. </w:t>
      </w:r>
      <w:proofErr w:type="spellStart"/>
      <w:r w:rsidRPr="00D170BA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D170BA">
        <w:rPr>
          <w:rFonts w:ascii="Times New Roman" w:hAnsi="Times New Roman" w:cs="Times New Roman"/>
          <w:sz w:val="28"/>
          <w:szCs w:val="28"/>
        </w:rPr>
        <w:t>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письмо Департамента государственной политики в сфере общего образования 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 xml:space="preserve"> России 28.10.2015 № 08-1786 «О рабочих программах учебных предметов»;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- письмо Федеральной службы по надзору в сфере образования и науки (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>) от 03.11.2015 № 02-501.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740" w:rsidRPr="00D63CEE" w:rsidRDefault="00786740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249E" w:rsidRDefault="0026249E" w:rsidP="00D170BA">
      <w:pPr>
        <w:pStyle w:val="40"/>
        <w:shd w:val="clear" w:color="auto" w:fill="auto"/>
        <w:spacing w:line="240" w:lineRule="auto"/>
        <w:ind w:firstLine="539"/>
        <w:contextualSpacing/>
      </w:pPr>
      <w:proofErr w:type="gramStart"/>
      <w:r w:rsidRPr="0026249E">
        <w:rPr>
          <w:color w:val="000000"/>
          <w:sz w:val="28"/>
          <w:szCs w:val="28"/>
          <w:lang w:eastAsia="ru-RU" w:bidi="ru-RU"/>
        </w:rPr>
        <w:t>Рабочая программа разработана в соответствии с требованиями ФГОС среднего общего образования</w:t>
      </w:r>
      <w:r w:rsidR="00CD7BE2">
        <w:rPr>
          <w:color w:val="000000"/>
          <w:sz w:val="28"/>
          <w:szCs w:val="28"/>
          <w:lang w:eastAsia="ru-RU" w:bidi="ru-RU"/>
        </w:rPr>
        <w:t xml:space="preserve">, </w:t>
      </w:r>
      <w:r w:rsidRPr="0026249E">
        <w:rPr>
          <w:color w:val="000000"/>
          <w:sz w:val="28"/>
          <w:szCs w:val="28"/>
          <w:lang w:eastAsia="ru-RU" w:bidi="ru-RU"/>
        </w:rPr>
        <w:t xml:space="preserve"> предъявляемых к структуре, содержанию и результатам освоения учебной дисциплины «</w:t>
      </w:r>
      <w:r w:rsidR="00D170BA">
        <w:rPr>
          <w:color w:val="000000"/>
          <w:sz w:val="28"/>
          <w:szCs w:val="28"/>
          <w:lang w:eastAsia="ru-RU" w:bidi="ru-RU"/>
        </w:rPr>
        <w:t>Астрономия</w:t>
      </w:r>
      <w:r w:rsidRPr="0026249E">
        <w:rPr>
          <w:color w:val="000000"/>
          <w:sz w:val="28"/>
          <w:szCs w:val="28"/>
          <w:lang w:eastAsia="ru-RU" w:bidi="ru-RU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  <w:r w:rsidR="00D170BA">
        <w:rPr>
          <w:color w:val="000000"/>
          <w:sz w:val="28"/>
          <w:szCs w:val="28"/>
          <w:lang w:eastAsia="ru-RU" w:bidi="ru-RU"/>
        </w:rPr>
        <w:t>.</w:t>
      </w:r>
      <w:proofErr w:type="gramEnd"/>
      <w:r w:rsidRPr="0026249E">
        <w:rPr>
          <w:color w:val="000000"/>
          <w:sz w:val="28"/>
          <w:szCs w:val="28"/>
          <w:lang w:eastAsia="ru-RU" w:bidi="ru-RU"/>
        </w:rPr>
        <w:t xml:space="preserve"> Содержание программы реализуется в пределах освоения </w:t>
      </w:r>
      <w:proofErr w:type="gramStart"/>
      <w:r w:rsidRPr="0026249E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26249E">
        <w:rPr>
          <w:color w:val="000000"/>
          <w:sz w:val="28"/>
          <w:szCs w:val="28"/>
          <w:lang w:eastAsia="ru-RU" w:bidi="ru-RU"/>
        </w:rPr>
        <w:t xml:space="preserve"> программ</w:t>
      </w:r>
      <w:r w:rsidR="00D170BA">
        <w:rPr>
          <w:color w:val="000000"/>
          <w:sz w:val="28"/>
          <w:szCs w:val="28"/>
          <w:lang w:eastAsia="ru-RU" w:bidi="ru-RU"/>
        </w:rPr>
        <w:t>ы</w:t>
      </w:r>
      <w:r w:rsidRPr="0026249E">
        <w:rPr>
          <w:color w:val="000000"/>
          <w:sz w:val="28"/>
          <w:szCs w:val="28"/>
          <w:lang w:eastAsia="ru-RU" w:bidi="ru-RU"/>
        </w:rPr>
        <w:t xml:space="preserve"> подготовки </w:t>
      </w:r>
      <w:r w:rsidR="005C0E3E">
        <w:rPr>
          <w:color w:val="000000"/>
          <w:sz w:val="28"/>
          <w:szCs w:val="28"/>
          <w:lang w:eastAsia="ru-RU" w:bidi="ru-RU"/>
        </w:rPr>
        <w:t>рабочей профессии</w:t>
      </w:r>
      <w:r w:rsidR="00D170BA">
        <w:rPr>
          <w:color w:val="000000"/>
          <w:sz w:val="28"/>
          <w:szCs w:val="28"/>
          <w:lang w:eastAsia="ru-RU" w:bidi="ru-RU"/>
        </w:rPr>
        <w:t xml:space="preserve"> СПО</w:t>
      </w:r>
      <w:r w:rsidR="005C0E3E">
        <w:rPr>
          <w:color w:val="000000"/>
          <w:sz w:val="28"/>
          <w:szCs w:val="28"/>
          <w:lang w:eastAsia="ru-RU" w:bidi="ru-RU"/>
        </w:rPr>
        <w:t>:</w:t>
      </w:r>
      <w:r w:rsidR="00D170BA">
        <w:rPr>
          <w:color w:val="000000"/>
          <w:sz w:val="28"/>
          <w:szCs w:val="28"/>
          <w:lang w:eastAsia="ru-RU" w:bidi="ru-RU"/>
        </w:rPr>
        <w:t xml:space="preserve"> </w:t>
      </w:r>
      <w:r w:rsidR="00207B5C">
        <w:rPr>
          <w:color w:val="000000"/>
          <w:sz w:val="28"/>
          <w:szCs w:val="28"/>
          <w:lang w:eastAsia="ru-RU" w:bidi="ru-RU"/>
        </w:rPr>
        <w:t>35.01.13</w:t>
      </w:r>
      <w:r w:rsidR="00D170BA">
        <w:rPr>
          <w:color w:val="000000"/>
          <w:sz w:val="28"/>
          <w:szCs w:val="28"/>
          <w:lang w:eastAsia="ru-RU" w:bidi="ru-RU"/>
        </w:rPr>
        <w:t xml:space="preserve"> </w:t>
      </w:r>
      <w:r w:rsidR="00207B5C">
        <w:rPr>
          <w:color w:val="000000"/>
          <w:sz w:val="28"/>
          <w:szCs w:val="28"/>
          <w:lang w:eastAsia="ru-RU" w:bidi="ru-RU"/>
        </w:rPr>
        <w:t xml:space="preserve">Тракторист-машинист сельскохозяйственного производства, 15.01.05 Сварщик (ручной и частично механизированной сварки (наплавки)), 43.01.09 Повар, кондитер </w:t>
      </w:r>
      <w:r w:rsidRPr="0011673C">
        <w:rPr>
          <w:color w:val="000000"/>
          <w:sz w:val="28"/>
          <w:szCs w:val="28"/>
          <w:lang w:eastAsia="ru-RU" w:bidi="ru-RU"/>
        </w:rPr>
        <w:t>с получением среднего общего образования.</w:t>
      </w:r>
    </w:p>
    <w:p w:rsidR="002A0345" w:rsidRPr="002A0345" w:rsidRDefault="002A0345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26249E">
        <w:rPr>
          <w:color w:val="000000"/>
          <w:sz w:val="28"/>
          <w:szCs w:val="28"/>
          <w:lang w:eastAsia="ru-RU" w:bidi="ru-RU"/>
        </w:rPr>
        <w:t xml:space="preserve">Рабочая программа </w:t>
      </w:r>
      <w:r w:rsidRPr="002A0345">
        <w:rPr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Приказа №506 от 7 июня 2017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№1089».</w:t>
      </w:r>
    </w:p>
    <w:p w:rsidR="002A0345" w:rsidRDefault="002A0345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2A0345">
        <w:rPr>
          <w:sz w:val="28"/>
          <w:szCs w:val="28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их важнейших сторон длительного и сложного пути познания человечеством окружающей природы и своего места в ней.</w:t>
      </w:r>
    </w:p>
    <w:p w:rsidR="00357EA0" w:rsidRPr="00357EA0" w:rsidRDefault="00357EA0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357EA0">
        <w:rPr>
          <w:sz w:val="28"/>
          <w:szCs w:val="28"/>
        </w:rPr>
        <w:t>Учебная дисциплина «Астрономия» направлена на формирование у обучающихся естественнонаучной картины мира, познавательных интересов, интеллектуальных и творческих способностей. Она играет важную роль в становлении гражданской позиции и патриотическом воспитании выпускников, так как Россия занимает лидирующие позиции в мире в развитии астрономии, космонавтики и космофизики.</w:t>
      </w:r>
    </w:p>
    <w:p w:rsidR="002A0345" w:rsidRPr="002A0345" w:rsidRDefault="002A0345" w:rsidP="002A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345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предполагает выполнение студентами индивидуального учебного проекта по дисциплине, </w:t>
      </w:r>
      <w:r w:rsidRPr="002A0345">
        <w:rPr>
          <w:rStyle w:val="CharacterStyle1"/>
          <w:rFonts w:ascii="Times New Roman" w:hAnsi="Times New Roman" w:cs="Times New Roman"/>
          <w:sz w:val="28"/>
          <w:szCs w:val="28"/>
        </w:rPr>
        <w:t xml:space="preserve">участие студентов в ролевых играх, требующих от них проявления различных видов самостоятельной деятельности: исследовательской, творческой, практико-ориентированной. </w:t>
      </w:r>
      <w:r w:rsidRPr="002A0345">
        <w:rPr>
          <w:rFonts w:ascii="Times New Roman" w:hAnsi="Times New Roman" w:cs="Times New Roman"/>
          <w:sz w:val="28"/>
          <w:szCs w:val="28"/>
        </w:rPr>
        <w:t xml:space="preserve"> Рабочая программа содержится перечень предлагаемых студентам тем учебных проектов и рефератов. Настоящей программой предусмотрены выбор студентами темы реферата или индивидуального учебного проекта, из числа </w:t>
      </w:r>
      <w:proofErr w:type="gramStart"/>
      <w:r w:rsidRPr="002A034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A0345">
        <w:rPr>
          <w:rFonts w:ascii="Times New Roman" w:hAnsi="Times New Roman" w:cs="Times New Roman"/>
          <w:sz w:val="28"/>
          <w:szCs w:val="28"/>
        </w:rPr>
        <w:t xml:space="preserve"> преподавателем, а также возможность самостоятельного определения темы. </w:t>
      </w:r>
    </w:p>
    <w:p w:rsidR="002A0345" w:rsidRPr="002A0345" w:rsidRDefault="002A0345" w:rsidP="002A0345">
      <w:pPr>
        <w:pStyle w:val="Style19"/>
        <w:kinsoku w:val="0"/>
        <w:autoSpaceDE/>
        <w:autoSpaceDN/>
        <w:adjustRightInd/>
        <w:ind w:left="-142" w:right="36"/>
        <w:contextualSpacing/>
        <w:jc w:val="both"/>
        <w:rPr>
          <w:sz w:val="28"/>
          <w:szCs w:val="28"/>
        </w:rPr>
      </w:pPr>
      <w:r w:rsidRPr="002A0345">
        <w:rPr>
          <w:sz w:val="28"/>
          <w:szCs w:val="28"/>
        </w:rPr>
        <w:t xml:space="preserve">            Настоящей рабочей программой предусмотрено регулярное проведение оценки успешной деятельности студентов в течение всего срока обучения. Рабочая программа содержит перечень форм и методов текущего контроля. Формы и методы контроля направлены на освоение студентами </w:t>
      </w:r>
      <w:r w:rsidRPr="002A0345">
        <w:rPr>
          <w:sz w:val="28"/>
          <w:szCs w:val="28"/>
        </w:rPr>
        <w:lastRenderedPageBreak/>
        <w:t>интеллектуальной и практической деятельности, овладение знаниями и умениями, востребованными в повседневной жизни</w:t>
      </w:r>
      <w:r>
        <w:rPr>
          <w:sz w:val="28"/>
          <w:szCs w:val="28"/>
        </w:rPr>
        <w:t>.</w:t>
      </w:r>
    </w:p>
    <w:p w:rsidR="0011673C" w:rsidRDefault="0011673C" w:rsidP="001167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3C">
        <w:rPr>
          <w:rFonts w:ascii="Times New Roman" w:hAnsi="Times New Roman" w:cs="Times New Roman"/>
          <w:sz w:val="28"/>
          <w:szCs w:val="28"/>
        </w:rPr>
        <w:t>Промежуточной формой аттестации является дифференцированный зачет.</w:t>
      </w:r>
    </w:p>
    <w:p w:rsidR="005B03D4" w:rsidRPr="005B03D4" w:rsidRDefault="005B03D4" w:rsidP="005B03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B596E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5B03D4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1.2.Место дисциплины в структуре образовательной программы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1.3. Цели и задачи учебной дисциплины, требования к результатам освоения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1.4. Количество часов на освоение рабочей программы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2.2. Тематический план и содержание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3. Условия реализации рабочей программы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3.1. Образовательные технологии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3.2. Требования к минимальному техническому оснащению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3.3. Информационное оснащение обучения</w:t>
      </w: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освоения учебной дисциплины  </w:t>
      </w: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Default="005B03D4" w:rsidP="005B03D4">
      <w:pPr>
        <w:pStyle w:val="10"/>
        <w:shd w:val="clear" w:color="auto" w:fill="auto"/>
        <w:tabs>
          <w:tab w:val="left" w:pos="1253"/>
        </w:tabs>
        <w:spacing w:line="240" w:lineRule="auto"/>
        <w:ind w:right="1100" w:firstLine="0"/>
        <w:contextualSpacing/>
        <w:jc w:val="left"/>
        <w:rPr>
          <w:color w:val="000000"/>
          <w:lang w:eastAsia="ru-RU" w:bidi="ru-RU"/>
        </w:rPr>
      </w:pPr>
      <w:bookmarkStart w:id="0" w:name="bookmark4"/>
      <w:r>
        <w:rPr>
          <w:color w:val="000000"/>
          <w:lang w:eastAsia="ru-RU" w:bidi="ru-RU"/>
        </w:rPr>
        <w:t xml:space="preserve">1. </w:t>
      </w:r>
      <w:r w:rsidR="002B596E">
        <w:rPr>
          <w:color w:val="000000"/>
          <w:lang w:eastAsia="ru-RU" w:bidi="ru-RU"/>
        </w:rPr>
        <w:t>ПАСПОРТ</w:t>
      </w:r>
      <w:r>
        <w:rPr>
          <w:color w:val="000000"/>
          <w:lang w:eastAsia="ru-RU" w:bidi="ru-RU"/>
        </w:rPr>
        <w:t xml:space="preserve"> ПРОГРАММЫ УЧЕБНОЙ ДИСЦИПЛИНЫ</w:t>
      </w:r>
      <w:bookmarkEnd w:id="0"/>
    </w:p>
    <w:p w:rsidR="005B03D4" w:rsidRPr="005B03D4" w:rsidRDefault="005B03D4" w:rsidP="005B03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F25775" w:rsidRDefault="005B03D4" w:rsidP="00F25775">
      <w:pPr>
        <w:pStyle w:val="40"/>
        <w:shd w:val="clear" w:color="auto" w:fill="auto"/>
        <w:spacing w:line="240" w:lineRule="auto"/>
        <w:ind w:firstLine="539"/>
        <w:contextualSpacing/>
      </w:pPr>
      <w:r w:rsidRPr="005B03D4">
        <w:rPr>
          <w:sz w:val="28"/>
          <w:szCs w:val="28"/>
        </w:rPr>
        <w:t>Рабочая программа учебной дисциплины «</w:t>
      </w:r>
      <w:r w:rsidR="002A0345">
        <w:rPr>
          <w:sz w:val="28"/>
          <w:szCs w:val="28"/>
        </w:rPr>
        <w:t>Астрономия</w:t>
      </w:r>
      <w:r w:rsidRPr="005B03D4">
        <w:rPr>
          <w:sz w:val="28"/>
          <w:szCs w:val="28"/>
        </w:rPr>
        <w:t xml:space="preserve">» является частью основной образовательной программы в рамках подготовки </w:t>
      </w:r>
      <w:r w:rsidR="009342BB">
        <w:rPr>
          <w:color w:val="000000"/>
          <w:sz w:val="28"/>
          <w:szCs w:val="28"/>
          <w:lang w:eastAsia="ru-RU" w:bidi="ru-RU"/>
        </w:rPr>
        <w:t>специалистов</w:t>
      </w:r>
      <w:r w:rsidR="00F25775">
        <w:rPr>
          <w:color w:val="000000"/>
          <w:sz w:val="28"/>
          <w:szCs w:val="28"/>
          <w:lang w:eastAsia="ru-RU" w:bidi="ru-RU"/>
        </w:rPr>
        <w:t xml:space="preserve"> СПО: </w:t>
      </w:r>
      <w:r w:rsidR="009342BB">
        <w:rPr>
          <w:color w:val="000000"/>
          <w:sz w:val="28"/>
          <w:szCs w:val="28"/>
          <w:lang w:eastAsia="ru-RU" w:bidi="ru-RU"/>
        </w:rPr>
        <w:t>19.02.10 Технология продукции общественного питания</w:t>
      </w:r>
    </w:p>
    <w:p w:rsidR="005B03D4" w:rsidRPr="005B03D4" w:rsidRDefault="005B03D4" w:rsidP="005B0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3D4" w:rsidRPr="005B03D4" w:rsidRDefault="005B03D4" w:rsidP="00690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</w:p>
    <w:p w:rsidR="005B03D4" w:rsidRPr="005B03D4" w:rsidRDefault="005B03D4" w:rsidP="005B03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690396">
        <w:rPr>
          <w:rFonts w:ascii="Times New Roman" w:hAnsi="Times New Roman" w:cs="Times New Roman"/>
          <w:sz w:val="28"/>
          <w:szCs w:val="28"/>
        </w:rPr>
        <w:t>Астрономия</w:t>
      </w:r>
      <w:r w:rsidRPr="005B03D4">
        <w:rPr>
          <w:rFonts w:ascii="Times New Roman" w:hAnsi="Times New Roman" w:cs="Times New Roman"/>
          <w:sz w:val="28"/>
          <w:szCs w:val="28"/>
        </w:rPr>
        <w:t xml:space="preserve">» </w:t>
      </w:r>
      <w:r w:rsidR="00690396">
        <w:rPr>
          <w:rFonts w:ascii="Times New Roman" w:hAnsi="Times New Roman" w:cs="Times New Roman"/>
          <w:sz w:val="28"/>
          <w:szCs w:val="28"/>
        </w:rPr>
        <w:t xml:space="preserve">введена за счет часов вариативной части образовательной программы. </w:t>
      </w:r>
    </w:p>
    <w:p w:rsidR="005B03D4" w:rsidRPr="005B03D4" w:rsidRDefault="005B03D4" w:rsidP="005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дисциплины, требования к результатам освоения учебной дисциплины:</w:t>
      </w:r>
    </w:p>
    <w:p w:rsidR="00357EA0" w:rsidRPr="00A95DAD" w:rsidRDefault="00357EA0" w:rsidP="00357EA0">
      <w:pPr>
        <w:pStyle w:val="20"/>
        <w:shd w:val="clear" w:color="auto" w:fill="auto"/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A95DAD">
        <w:rPr>
          <w:b/>
          <w:sz w:val="28"/>
          <w:szCs w:val="28"/>
        </w:rPr>
        <w:t>Цели изучения дисциплины: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246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осознание</w:t>
      </w:r>
      <w:r w:rsidRPr="00357EA0">
        <w:rPr>
          <w:sz w:val="28"/>
          <w:szCs w:val="28"/>
        </w:rPr>
        <w:tab/>
        <w:t>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</w:t>
      </w:r>
      <w:r w:rsidRPr="00357EA0">
        <w:rPr>
          <w:sz w:val="28"/>
          <w:szCs w:val="28"/>
        </w:rPr>
        <w:lastRenderedPageBreak/>
        <w:t>конкретном пункте для заданного времени;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технологий;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формирование научного мировоззрения;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12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95DAD">
        <w:rPr>
          <w:b/>
          <w:sz w:val="28"/>
          <w:szCs w:val="28"/>
        </w:rPr>
        <w:t>З</w:t>
      </w:r>
      <w:r w:rsidR="00357EA0" w:rsidRPr="00A95DAD">
        <w:rPr>
          <w:b/>
          <w:sz w:val="28"/>
          <w:szCs w:val="28"/>
        </w:rPr>
        <w:t>адача</w:t>
      </w:r>
      <w:r w:rsidR="00357EA0" w:rsidRPr="00357EA0">
        <w:rPr>
          <w:sz w:val="28"/>
          <w:szCs w:val="28"/>
        </w:rPr>
        <w:t xml:space="preserve"> астрономии заключается в формирован</w:t>
      </w:r>
      <w:proofErr w:type="gramStart"/>
      <w:r w:rsidR="00357EA0" w:rsidRPr="00357EA0">
        <w:rPr>
          <w:sz w:val="28"/>
          <w:szCs w:val="28"/>
        </w:rPr>
        <w:t xml:space="preserve">ии у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</w:t>
      </w:r>
      <w:r w:rsidR="00357EA0" w:rsidRPr="00357EA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357EA0" w:rsidRPr="00357EA0">
        <w:rPr>
          <w:sz w:val="28"/>
          <w:szCs w:val="28"/>
        </w:rPr>
        <w:t>щихся естественнонаучной грамотности как способности человека занимать активную гражданскую позицию по вопросам, связанным с развитием ест</w:t>
      </w:r>
      <w:r w:rsidR="00CD7BE2">
        <w:rPr>
          <w:sz w:val="28"/>
          <w:szCs w:val="28"/>
        </w:rPr>
        <w:t>е</w:t>
      </w:r>
      <w:r w:rsidR="00357EA0" w:rsidRPr="00357EA0">
        <w:rPr>
          <w:sz w:val="28"/>
          <w:szCs w:val="28"/>
        </w:rPr>
        <w:t>ственных наук и применением их достижений, а также в его готовности интересоваться естественнонаучными идеями. Современный образованный человек должен стремиться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0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научно объяснять явления;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0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понимать основные особенности естественнонаучного исследования;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2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:rsidR="00D57666" w:rsidRDefault="00D57666" w:rsidP="005574AD">
      <w:pPr>
        <w:pStyle w:val="20"/>
        <w:shd w:val="clear" w:color="auto" w:fill="auto"/>
        <w:spacing w:line="240" w:lineRule="auto"/>
        <w:ind w:firstLine="0"/>
        <w:contextualSpacing/>
        <w:rPr>
          <w:rStyle w:val="21"/>
          <w:sz w:val="28"/>
          <w:szCs w:val="28"/>
        </w:rPr>
      </w:pPr>
      <w:r w:rsidRPr="005574AD">
        <w:rPr>
          <w:color w:val="000000"/>
          <w:sz w:val="28"/>
          <w:szCs w:val="28"/>
          <w:lang w:eastAsia="ru-RU" w:bidi="ru-RU"/>
        </w:rPr>
        <w:t>Освоение содержания учебной дисциплины «</w:t>
      </w:r>
      <w:r w:rsidR="00A95DAD">
        <w:rPr>
          <w:color w:val="000000"/>
          <w:sz w:val="28"/>
          <w:szCs w:val="28"/>
          <w:lang w:eastAsia="ru-RU" w:bidi="ru-RU"/>
        </w:rPr>
        <w:t>Астрономия</w:t>
      </w:r>
      <w:r w:rsidRPr="005574AD">
        <w:rPr>
          <w:color w:val="000000"/>
          <w:sz w:val="28"/>
          <w:szCs w:val="28"/>
          <w:lang w:eastAsia="ru-RU" w:bidi="ru-RU"/>
        </w:rPr>
        <w:t xml:space="preserve">» обеспечивает достижение студентами следующих результатов: </w:t>
      </w:r>
      <w:r w:rsidRPr="005574AD">
        <w:rPr>
          <w:rStyle w:val="21"/>
          <w:sz w:val="28"/>
          <w:szCs w:val="28"/>
        </w:rPr>
        <w:t>личностных:</w:t>
      </w:r>
    </w:p>
    <w:p w:rsidR="00AE150E" w:rsidRPr="00AE150E" w:rsidRDefault="00AE150E" w:rsidP="00AE150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себе, к своему здоровью, к познанию себя</w:t>
      </w:r>
      <w:r>
        <w:rPr>
          <w:sz w:val="28"/>
          <w:szCs w:val="28"/>
        </w:rPr>
        <w:t xml:space="preserve"> - </w:t>
      </w:r>
      <w:r w:rsidRPr="00AE150E">
        <w:rPr>
          <w:sz w:val="28"/>
          <w:szCs w:val="28"/>
        </w:rPr>
        <w:t xml:space="preserve">ориентация на достижение личного счастья, реализацию позитивных жизненных перспектив, инициативность, </w:t>
      </w:r>
      <w:proofErr w:type="spellStart"/>
      <w:r w:rsidRPr="00AE150E">
        <w:rPr>
          <w:sz w:val="28"/>
          <w:szCs w:val="28"/>
        </w:rPr>
        <w:t>креативность</w:t>
      </w:r>
      <w:proofErr w:type="spellEnd"/>
      <w:r w:rsidRPr="00AE150E">
        <w:rPr>
          <w:sz w:val="28"/>
          <w:szCs w:val="28"/>
        </w:rPr>
        <w:t>, готовность и способность к личностному са</w:t>
      </w:r>
      <w:r w:rsidRPr="00AE150E">
        <w:rPr>
          <w:sz w:val="28"/>
          <w:szCs w:val="28"/>
        </w:rPr>
        <w:softHyphen/>
        <w:t xml:space="preserve">моопределению, способность ставить цели и строить жизненные планы; </w:t>
      </w:r>
      <w:proofErr w:type="gramStart"/>
      <w:r w:rsidRPr="00AE150E">
        <w:rPr>
          <w:sz w:val="28"/>
          <w:szCs w:val="28"/>
        </w:rPr>
        <w:t>готовность и способность обеспе</w:t>
      </w:r>
      <w:r w:rsidRPr="00AE150E">
        <w:rPr>
          <w:sz w:val="28"/>
          <w:szCs w:val="28"/>
        </w:rPr>
        <w:softHyphen/>
        <w:t>чить себе и своим близким достойную жизнь в про</w:t>
      </w:r>
      <w:r w:rsidRPr="00AE150E">
        <w:rPr>
          <w:sz w:val="28"/>
          <w:szCs w:val="28"/>
        </w:rPr>
        <w:softHyphen/>
        <w:t>цессе самостоятельной, творческой и ответственной деятельности, к отстаиванию личного достоинства, собственного мнения, вырабатывать собственную по</w:t>
      </w:r>
      <w:r w:rsidRPr="00AE150E">
        <w:rPr>
          <w:sz w:val="28"/>
          <w:szCs w:val="28"/>
        </w:rPr>
        <w:softHyphen/>
        <w:t>зицию по отношению к общественно-политическим событиям прошлого и настоящего на основе осоз</w:t>
      </w:r>
      <w:r w:rsidRPr="00AE150E">
        <w:rPr>
          <w:sz w:val="28"/>
          <w:szCs w:val="28"/>
        </w:rPr>
        <w:softHyphen/>
        <w:t>нания и осмысления истории, духовных ценностей и достижений нашей страны, к саморазвитию и са</w:t>
      </w:r>
      <w:r w:rsidRPr="00AE150E">
        <w:rPr>
          <w:sz w:val="28"/>
          <w:szCs w:val="28"/>
        </w:rPr>
        <w:softHyphen/>
        <w:t>мовоспитанию в соответствии с общечеловечески</w:t>
      </w:r>
      <w:r w:rsidRPr="00AE150E">
        <w:rPr>
          <w:sz w:val="28"/>
          <w:szCs w:val="28"/>
        </w:rPr>
        <w:softHyphen/>
        <w:t>ми ценностями и идеалами гражданского общества;</w:t>
      </w:r>
      <w:proofErr w:type="gramEnd"/>
      <w:r w:rsidRPr="00AE150E">
        <w:rPr>
          <w:sz w:val="28"/>
          <w:szCs w:val="28"/>
        </w:rPr>
        <w:t xml:space="preserve"> принятие и реализацию ценностей здорового и без</w:t>
      </w:r>
      <w:r w:rsidRPr="00AE150E">
        <w:rPr>
          <w:sz w:val="28"/>
          <w:szCs w:val="28"/>
        </w:rPr>
        <w:softHyphen/>
        <w:t>опасного образа жизни, бережное, ответственное и компетентное отношение к собственному физиче</w:t>
      </w:r>
      <w:r w:rsidRPr="00AE150E">
        <w:rPr>
          <w:sz w:val="28"/>
          <w:szCs w:val="28"/>
        </w:rPr>
        <w:softHyphen/>
        <w:t>скому и психологическому здоровью;</w:t>
      </w:r>
    </w:p>
    <w:p w:rsidR="00AE150E" w:rsidRPr="00AE150E" w:rsidRDefault="00AE150E" w:rsidP="00AE150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России как к Родине (Отечеству)</w:t>
      </w:r>
      <w:r w:rsidRPr="00AE150E">
        <w:rPr>
          <w:sz w:val="28"/>
          <w:szCs w:val="28"/>
        </w:rPr>
        <w:t xml:space="preserve">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</w:t>
      </w:r>
      <w:r w:rsidRPr="00AE150E">
        <w:rPr>
          <w:sz w:val="28"/>
          <w:szCs w:val="28"/>
        </w:rPr>
        <w:softHyphen/>
        <w:t xml:space="preserve">рода и судьбе России, патриотизм, </w:t>
      </w:r>
      <w:r w:rsidRPr="00AE150E">
        <w:rPr>
          <w:sz w:val="28"/>
          <w:szCs w:val="28"/>
        </w:rPr>
        <w:lastRenderedPageBreak/>
        <w:t>готовность к слу</w:t>
      </w:r>
      <w:r w:rsidRPr="00AE150E">
        <w:rPr>
          <w:sz w:val="28"/>
          <w:szCs w:val="28"/>
        </w:rPr>
        <w:softHyphen/>
        <w:t xml:space="preserve">жению Отечеству, его защите; </w:t>
      </w:r>
      <w:proofErr w:type="gramStart"/>
      <w:r w:rsidRPr="00AE150E">
        <w:rPr>
          <w:sz w:val="28"/>
          <w:szCs w:val="28"/>
        </w:rPr>
        <w:t>уважение к своему народу, чувство ответственности перед Родиной, гор</w:t>
      </w:r>
      <w:r w:rsidRPr="00AE150E">
        <w:rPr>
          <w:sz w:val="28"/>
          <w:szCs w:val="28"/>
        </w:rPr>
        <w:softHyphen/>
        <w:t>дости за свой край, свою Родину, прошлое и настоя</w:t>
      </w:r>
      <w:r w:rsidRPr="00AE150E">
        <w:rPr>
          <w:sz w:val="28"/>
          <w:szCs w:val="28"/>
        </w:rPr>
        <w:softHyphen/>
        <w:t>щее многонационального народа России, уважение государственных символов (герб, флаг, гимн); фор</w:t>
      </w:r>
      <w:r w:rsidRPr="00AE150E">
        <w:rPr>
          <w:sz w:val="28"/>
          <w:szCs w:val="28"/>
        </w:rPr>
        <w:softHyphen/>
        <w:t>мирование уважения к русскому языку как государ</w:t>
      </w:r>
      <w:r w:rsidRPr="00AE150E">
        <w:rPr>
          <w:sz w:val="28"/>
          <w:szCs w:val="28"/>
        </w:rPr>
        <w:softHyphen/>
        <w:t>ственному языку Российской Федерации, являюще</w:t>
      </w:r>
      <w:r w:rsidRPr="00AE150E">
        <w:rPr>
          <w:sz w:val="28"/>
          <w:szCs w:val="28"/>
        </w:rPr>
        <w:softHyphen/>
        <w:t>муся основой российской идентичности и главным фактором национального самоопределения; вос</w:t>
      </w:r>
      <w:r w:rsidRPr="00AE150E">
        <w:rPr>
          <w:sz w:val="28"/>
          <w:szCs w:val="28"/>
        </w:rPr>
        <w:softHyphen/>
        <w:t>питание уважения к культуре, языкам, традици</w:t>
      </w:r>
      <w:r w:rsidRPr="00AE150E">
        <w:rPr>
          <w:sz w:val="28"/>
          <w:szCs w:val="28"/>
        </w:rPr>
        <w:softHyphen/>
        <w:t>ям и обычаям народов, проживающих в Российской Федерации;</w:t>
      </w:r>
      <w:proofErr w:type="gramEnd"/>
    </w:p>
    <w:p w:rsidR="00AE150E" w:rsidRDefault="00AE150E" w:rsidP="00AE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закону, го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softHyphen/>
        <w:t>сударству и гражданскому обществ</w:t>
      </w:r>
      <w:proofErr w:type="gramStart"/>
      <w:r w:rsidRPr="00AE150E">
        <w:rPr>
          <w:rStyle w:val="210pt"/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15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ственность, гражданская позиция активного и от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ветственного члена российского общества, осозна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ющего свои конституционные права и обязанности, уважающего закон и правопорядок, осознанно при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нимающего традиционные национальные и обще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человеческие гуманистические и демократические ценности, готового к участию в общественной </w:t>
      </w:r>
      <w:proofErr w:type="spellStart"/>
      <w:r w:rsidRPr="00AE150E">
        <w:rPr>
          <w:rFonts w:ascii="Times New Roman" w:hAnsi="Times New Roman" w:cs="Times New Roman"/>
          <w:sz w:val="28"/>
          <w:szCs w:val="28"/>
        </w:rPr>
        <w:t>жиз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ни;признание</w:t>
      </w:r>
      <w:proofErr w:type="spellEnd"/>
      <w:r w:rsidRPr="00AE1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50E">
        <w:rPr>
          <w:rFonts w:ascii="Times New Roman" w:hAnsi="Times New Roman" w:cs="Times New Roman"/>
          <w:sz w:val="28"/>
          <w:szCs w:val="28"/>
        </w:rPr>
        <w:t>неотчуждаемости</w:t>
      </w:r>
      <w:proofErr w:type="spellEnd"/>
      <w:r w:rsidRPr="00AE150E">
        <w:rPr>
          <w:rFonts w:ascii="Times New Roman" w:hAnsi="Times New Roman" w:cs="Times New Roman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ных прав и свобод без нарушения прав и свобод дру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гих лиц, готовность отстаивать собственные права и свободы человека и гражданина согласно обще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ста в поликультурном мире; </w:t>
      </w:r>
      <w:proofErr w:type="spellStart"/>
      <w:r w:rsidRPr="00AE150E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AE150E">
        <w:rPr>
          <w:rFonts w:ascii="Times New Roman" w:hAnsi="Times New Roman" w:cs="Times New Roman"/>
          <w:sz w:val="28"/>
          <w:szCs w:val="28"/>
        </w:rPr>
        <w:t xml:space="preserve"> цен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ностей демократии и социальной солидарности, го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товность к договорному регулированию отношений в группе или социальной организации; готовность обучающихся к конструктивному участию в при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нятии решений, затрагивающих права и интере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сы, в том числе в различных формах общественной самоорганизации, самоуправления, общественно значимой деятельности; приверженность идеям ин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тернационализма, дружбы, равенства, взаимопомо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щи народов; воспитание уважительного отношения к национальному достоинству людей, их чувствам, религиозным убеждениям; готовность </w:t>
      </w:r>
      <w:proofErr w:type="gramStart"/>
      <w:r w:rsidRPr="00AE150E">
        <w:rPr>
          <w:rFonts w:ascii="Times New Roman" w:hAnsi="Times New Roman" w:cs="Times New Roman"/>
          <w:sz w:val="28"/>
          <w:szCs w:val="28"/>
        </w:rPr>
        <w:t>обучающих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AE150E"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национа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лизма, ксенофобии, коррупции, дискриминации по социальным, религиозным, расовым, националь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ным признакам и другим </w:t>
      </w:r>
      <w:proofErr w:type="spellStart"/>
      <w:r w:rsidRPr="00AE150E">
        <w:rPr>
          <w:rFonts w:ascii="Times New Roman" w:hAnsi="Times New Roman" w:cs="Times New Roman"/>
          <w:sz w:val="28"/>
          <w:szCs w:val="28"/>
        </w:rPr>
        <w:t>негативным</w:t>
      </w:r>
      <w:r w:rsidR="009E2BC6" w:rsidRPr="009E2BC6">
        <w:rPr>
          <w:rFonts w:ascii="Times New Roman" w:hAnsi="Times New Roman" w:cs="Times New Roman"/>
          <w:sz w:val="28"/>
          <w:szCs w:val="28"/>
        </w:rPr>
        <w:t>социальным</w:t>
      </w:r>
      <w:proofErr w:type="spellEnd"/>
      <w:r w:rsidR="009E2BC6" w:rsidRPr="009E2BC6">
        <w:rPr>
          <w:rFonts w:ascii="Times New Roman" w:hAnsi="Times New Roman" w:cs="Times New Roman"/>
          <w:sz w:val="28"/>
          <w:szCs w:val="28"/>
        </w:rPr>
        <w:t xml:space="preserve"> явлениям;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6"/>
        </w:tabs>
        <w:spacing w:line="240" w:lineRule="auto"/>
        <w:ind w:firstLine="0"/>
        <w:contextualSpacing/>
        <w:rPr>
          <w:i/>
          <w:sz w:val="28"/>
          <w:szCs w:val="28"/>
        </w:rPr>
      </w:pPr>
      <w:proofErr w:type="gramStart"/>
      <w:r w:rsidRPr="009E2BC6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с окружаю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softHyphen/>
        <w:t>щими</w:t>
      </w:r>
      <w:r w:rsidRPr="009E2BC6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 людьми</w:t>
      </w:r>
      <w:r w:rsidRPr="009E2BC6">
        <w:rPr>
          <w:i/>
          <w:sz w:val="28"/>
          <w:szCs w:val="28"/>
        </w:rPr>
        <w:t xml:space="preserve"> - </w:t>
      </w:r>
      <w:r w:rsidRPr="009E2BC6">
        <w:rPr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</w:t>
      </w:r>
      <w:r w:rsidRPr="009E2BC6">
        <w:rPr>
          <w:sz w:val="28"/>
          <w:szCs w:val="28"/>
        </w:rPr>
        <w:softHyphen/>
        <w:t>ном мире, готовности и способности вести диалог с другими людьми, достигать в нем взаимопони</w:t>
      </w:r>
      <w:r w:rsidRPr="009E2BC6">
        <w:rPr>
          <w:sz w:val="28"/>
          <w:szCs w:val="28"/>
        </w:rPr>
        <w:softHyphen/>
        <w:t>мания, находить общие цели и сотрудничать для их достижения; принятие гуманистических ценно</w:t>
      </w:r>
      <w:r w:rsidRPr="009E2BC6">
        <w:rPr>
          <w:sz w:val="28"/>
          <w:szCs w:val="28"/>
        </w:rPr>
        <w:softHyphen/>
        <w:t>стей, осознанное, уважительное и доброжелатель</w:t>
      </w:r>
      <w:r w:rsidRPr="009E2BC6">
        <w:rPr>
          <w:sz w:val="28"/>
          <w:szCs w:val="28"/>
        </w:rPr>
        <w:softHyphen/>
        <w:t>ное отношение к другому человеку, его мнению, мировоззрению;</w:t>
      </w:r>
      <w:proofErr w:type="gramEnd"/>
      <w:r w:rsidRPr="009E2BC6">
        <w:rPr>
          <w:sz w:val="28"/>
          <w:szCs w:val="28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</w:t>
      </w:r>
      <w:r w:rsidRPr="009E2BC6">
        <w:rPr>
          <w:sz w:val="28"/>
          <w:szCs w:val="28"/>
        </w:rPr>
        <w:softHyphen/>
        <w:t xml:space="preserve">ми здоровья и инвалидам; </w:t>
      </w:r>
      <w:r w:rsidRPr="009E2BC6">
        <w:rPr>
          <w:sz w:val="28"/>
          <w:szCs w:val="28"/>
        </w:rPr>
        <w:lastRenderedPageBreak/>
        <w:t>бережное, ответствен</w:t>
      </w:r>
      <w:r w:rsidRPr="009E2BC6">
        <w:rPr>
          <w:sz w:val="28"/>
          <w:szCs w:val="28"/>
        </w:rPr>
        <w:softHyphen/>
        <w:t xml:space="preserve">ное и компетентное отношение к физическому и психологическому здоровью других людей, умение оказывать первую помощь; </w:t>
      </w:r>
      <w:proofErr w:type="gramStart"/>
      <w:r w:rsidRPr="009E2BC6">
        <w:rPr>
          <w:sz w:val="28"/>
          <w:szCs w:val="28"/>
        </w:rPr>
        <w:t>формирование выра</w:t>
      </w:r>
      <w:r w:rsidRPr="009E2BC6">
        <w:rPr>
          <w:sz w:val="28"/>
          <w:szCs w:val="28"/>
        </w:rPr>
        <w:softHyphen/>
        <w:t>женной в поведении нравственной позиции, в том числе способности к сознательному выбору добра, нравственного сознания и поведения на основе ус</w:t>
      </w:r>
      <w:r w:rsidRPr="009E2BC6">
        <w:rPr>
          <w:sz w:val="28"/>
          <w:szCs w:val="28"/>
        </w:rPr>
        <w:softHyphen/>
        <w:t>воения общечеловеческих ценностей и нравствен</w:t>
      </w:r>
      <w:r w:rsidRPr="009E2BC6">
        <w:rPr>
          <w:sz w:val="28"/>
          <w:szCs w:val="28"/>
        </w:rPr>
        <w:softHyphen/>
        <w:t>ных чувств (чести, долга, справедливости, милосер</w:t>
      </w:r>
      <w:r w:rsidRPr="009E2BC6">
        <w:rPr>
          <w:sz w:val="28"/>
          <w:szCs w:val="28"/>
        </w:rPr>
        <w:softHyphen/>
        <w:t>дия и дружелюбия), компетенций сотрудничества со сверстниками, детьми младшего возраста, взрос</w:t>
      </w:r>
      <w:r w:rsidRPr="009E2BC6">
        <w:rPr>
          <w:sz w:val="28"/>
          <w:szCs w:val="28"/>
        </w:rPr>
        <w:softHyphen/>
        <w:t>лыми в образовательной, общественно полезной, учебно-исследовательской, проектной и других ви</w:t>
      </w:r>
      <w:r w:rsidRPr="009E2BC6">
        <w:rPr>
          <w:sz w:val="28"/>
          <w:szCs w:val="28"/>
        </w:rPr>
        <w:softHyphen/>
        <w:t>дах деятельности;</w:t>
      </w:r>
      <w:proofErr w:type="gramEnd"/>
    </w:p>
    <w:p w:rsidR="009E2BC6" w:rsidRPr="009E2BC6" w:rsidRDefault="009E2BC6" w:rsidP="009E2BC6">
      <w:pPr>
        <w:widowControl w:val="0"/>
        <w:tabs>
          <w:tab w:val="left" w:pos="57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10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9E2BC6">
        <w:rPr>
          <w:rStyle w:val="110"/>
          <w:rFonts w:ascii="Times New Roman" w:hAnsi="Times New Roman" w:cs="Times New Roman"/>
          <w:b w:val="0"/>
          <w:iCs w:val="0"/>
          <w:sz w:val="28"/>
          <w:szCs w:val="28"/>
        </w:rPr>
        <w:t>в сфере отношений обучающихся к окружа</w:t>
      </w:r>
      <w:r w:rsidRPr="009E2BC6">
        <w:rPr>
          <w:rStyle w:val="110"/>
          <w:rFonts w:ascii="Times New Roman" w:hAnsi="Times New Roman" w:cs="Times New Roman"/>
          <w:b w:val="0"/>
          <w:iCs w:val="0"/>
          <w:sz w:val="28"/>
          <w:szCs w:val="28"/>
        </w:rPr>
        <w:softHyphen/>
        <w:t>ющему миру, к живой природе, художественной культуре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— мировоззрение, соответствующее со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временному уровню развития науки, значимость на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уки, готовность к научно-техническому творчеству, владение достоверной информацией о передовых до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стижениях и открытиях мировой и отечественной науки, заинтересованность в научных знаниях об устройстве мира и общества; готовность и способ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 xml:space="preserve">ность к образованию, в том числе самообразованию, на протяжении всей </w:t>
      </w:r>
      <w:proofErr w:type="spell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жизни</w:t>
      </w:r>
      <w:proofErr w:type="gram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;с</w:t>
      </w:r>
      <w:proofErr w:type="gram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ознательное</w:t>
      </w:r>
      <w:proofErr w:type="spell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отношение к непрерывному образованию как условию успешной профессиональной и общественной деятельности; </w:t>
      </w:r>
      <w:proofErr w:type="gram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экологическая культура, бережное отношение к род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ной земле, природным богатствам России и мира, понимание влияния социально-экономических про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 xml:space="preserve">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</w:t>
      </w:r>
      <w:proofErr w:type="spell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экологонаправ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ленной</w:t>
      </w:r>
      <w:proofErr w:type="spell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деятельности; эстетическое отношение к миру, готовность к эстетическому обустройству соб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ственного быта;</w:t>
      </w:r>
      <w:proofErr w:type="gramEnd"/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труду, в сфере социально-экономических отношени</w:t>
      </w:r>
      <w:proofErr w:type="gramStart"/>
      <w:r w:rsidRPr="009E2BC6">
        <w:rPr>
          <w:rStyle w:val="210pt"/>
          <w:rFonts w:ascii="Times New Roman" w:hAnsi="Times New Roman" w:cs="Times New Roman"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 w:rsidRPr="009E2BC6">
        <w:rPr>
          <w:sz w:val="28"/>
          <w:szCs w:val="28"/>
        </w:rPr>
        <w:t xml:space="preserve">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</w:t>
      </w:r>
      <w:r w:rsidRPr="009E2BC6">
        <w:rPr>
          <w:sz w:val="28"/>
          <w:szCs w:val="28"/>
        </w:rPr>
        <w:softHyphen/>
        <w:t>ющихся к трудовой профессиональной деятельно</w:t>
      </w:r>
      <w:r w:rsidRPr="009E2BC6">
        <w:rPr>
          <w:sz w:val="28"/>
          <w:szCs w:val="28"/>
        </w:rPr>
        <w:softHyphen/>
        <w:t>сти как к возможности участия в решении личных, общественных, государственных, общенациональ</w:t>
      </w:r>
      <w:r w:rsidRPr="009E2BC6">
        <w:rPr>
          <w:sz w:val="28"/>
          <w:szCs w:val="28"/>
        </w:rPr>
        <w:softHyphen/>
        <w:t>ных проблем; потребность трудиться, уважение к труду и людям труда, трудовым достижениям, до</w:t>
      </w:r>
      <w:r w:rsidRPr="009E2BC6">
        <w:rPr>
          <w:sz w:val="28"/>
          <w:szCs w:val="28"/>
        </w:rPr>
        <w:softHyphen/>
        <w:t>бросовестное, ответственное и творческое отношение к разным видам трудовой деятельности, готовность к самообслуживанию, включая обучение и выполне</w:t>
      </w:r>
      <w:r w:rsidRPr="009E2BC6">
        <w:rPr>
          <w:sz w:val="28"/>
          <w:szCs w:val="28"/>
        </w:rPr>
        <w:softHyphen/>
        <w:t>ние домашних обязанностей.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proofErr w:type="spellStart"/>
      <w:r w:rsidRPr="009E2BC6">
        <w:rPr>
          <w:b/>
          <w:sz w:val="28"/>
          <w:szCs w:val="28"/>
        </w:rPr>
        <w:t>Метапредметные</w:t>
      </w:r>
      <w:proofErr w:type="spellEnd"/>
      <w:r w:rsidRPr="009E2BC6">
        <w:rPr>
          <w:sz w:val="28"/>
          <w:szCs w:val="28"/>
        </w:rPr>
        <w:t xml:space="preserve"> результаты обучения астроно</w:t>
      </w:r>
      <w:r w:rsidRPr="009E2BC6">
        <w:rPr>
          <w:sz w:val="28"/>
          <w:szCs w:val="28"/>
        </w:rPr>
        <w:softHyphen/>
        <w:t>мии представлены тремя группами универсальных учебных действий.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b/>
          <w:sz w:val="28"/>
          <w:szCs w:val="28"/>
        </w:rPr>
      </w:pPr>
      <w:r w:rsidRPr="009E2BC6">
        <w:rPr>
          <w:b/>
          <w:sz w:val="28"/>
          <w:szCs w:val="28"/>
        </w:rPr>
        <w:t>Регулятивные универсальные учебные действия</w:t>
      </w:r>
    </w:p>
    <w:p w:rsidR="009E2BC6" w:rsidRPr="009E2BC6" w:rsidRDefault="009E2BC6" w:rsidP="009E2B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Обучающийся </w:t>
      </w:r>
      <w:r w:rsidRPr="009E2BC6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научится: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самостоятельно определять цели, ставить и формулировать собственные задачи в образова</w:t>
      </w:r>
      <w:r w:rsidRPr="009E2BC6">
        <w:rPr>
          <w:sz w:val="28"/>
          <w:szCs w:val="28"/>
        </w:rPr>
        <w:softHyphen/>
        <w:t>тельной деятельности и жизненных ситуациях;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оценивать ресурсы, в том числе время и другие нематериальные ресурсы, необходимые для дости</w:t>
      </w:r>
      <w:r w:rsidRPr="009E2BC6">
        <w:rPr>
          <w:sz w:val="28"/>
          <w:szCs w:val="28"/>
        </w:rPr>
        <w:softHyphen/>
        <w:t>жения поставленной ранее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77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lastRenderedPageBreak/>
        <w:t>- сопоставлять имеющиеся возможности и необ</w:t>
      </w:r>
      <w:r w:rsidRPr="009E2BC6">
        <w:rPr>
          <w:sz w:val="28"/>
          <w:szCs w:val="28"/>
        </w:rPr>
        <w:softHyphen/>
        <w:t>ходимые для достижения цели ресурсы;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организовывать эффективный поиск ресурсов, необходимых для достижения поставленной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определять несколько путей достижения по</w:t>
      </w:r>
      <w:r w:rsidRPr="009E2BC6">
        <w:rPr>
          <w:sz w:val="28"/>
          <w:szCs w:val="28"/>
        </w:rPr>
        <w:softHyphen/>
        <w:t>ставленной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 xml:space="preserve">- выбирать оптимальный путь достижения цели, учитывая </w:t>
      </w:r>
      <w:proofErr w:type="spellStart"/>
      <w:r w:rsidRPr="009E2BC6">
        <w:rPr>
          <w:sz w:val="28"/>
          <w:szCs w:val="28"/>
        </w:rPr>
        <w:t>эффективностт</w:t>
      </w:r>
      <w:proofErr w:type="spellEnd"/>
      <w:r w:rsidRPr="009E2BC6">
        <w:rPr>
          <w:sz w:val="28"/>
          <w:szCs w:val="28"/>
        </w:rPr>
        <w:t xml:space="preserve"> расходования ресурсов и основываясь на соображениях этики и морали;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задавать параметры и критерии, по которым можно определить, что цель достигнута;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сопоставлять полученный результат деятель</w:t>
      </w:r>
      <w:r w:rsidRPr="009E2BC6">
        <w:rPr>
          <w:sz w:val="28"/>
          <w:szCs w:val="28"/>
        </w:rPr>
        <w:softHyphen/>
        <w:t>ности с поставленной заранее целью;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оценивать последствия достижения поставлен</w:t>
      </w:r>
      <w:r w:rsidRPr="009E2BC6">
        <w:rPr>
          <w:sz w:val="28"/>
          <w:szCs w:val="28"/>
        </w:rPr>
        <w:softHyphen/>
        <w:t>ной цели в учебной деятельности, собственной жиз</w:t>
      </w:r>
      <w:r w:rsidRPr="009E2BC6">
        <w:rPr>
          <w:sz w:val="28"/>
          <w:szCs w:val="28"/>
        </w:rPr>
        <w:softHyphen/>
        <w:t>ни и жизни окружающих людей.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320"/>
        <w:contextualSpacing/>
        <w:rPr>
          <w:b/>
        </w:rPr>
      </w:pPr>
      <w:r w:rsidRPr="009E2BC6">
        <w:rPr>
          <w:b/>
        </w:rPr>
        <w:t>Познавательные универсальные учебные дей</w:t>
      </w:r>
      <w:r w:rsidRPr="009E2BC6">
        <w:rPr>
          <w:b/>
        </w:rPr>
        <w:softHyphen/>
        <w:t>ствия</w:t>
      </w:r>
    </w:p>
    <w:p w:rsidR="009E2BC6" w:rsidRPr="009E2BC6" w:rsidRDefault="009E2BC6" w:rsidP="009E2B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BC6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Обучающийся научится: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критически оценивать и интерпретировать ин</w:t>
      </w:r>
      <w:r w:rsidRPr="009E2BC6">
        <w:rPr>
          <w:sz w:val="28"/>
          <w:szCs w:val="28"/>
        </w:rPr>
        <w:softHyphen/>
        <w:t>формацию с разных позиций;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распознавать и фиксировать противоречия в информационных источниках;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использовать различные модельно-схематиче</w:t>
      </w:r>
      <w:r w:rsidRPr="009E2BC6">
        <w:rPr>
          <w:sz w:val="28"/>
          <w:szCs w:val="28"/>
        </w:rPr>
        <w:softHyphen/>
        <w:t>ские средства для представления выявленных в ин</w:t>
      </w:r>
      <w:r w:rsidRPr="009E2BC6">
        <w:rPr>
          <w:sz w:val="28"/>
          <w:szCs w:val="28"/>
        </w:rPr>
        <w:softHyphen/>
        <w:t>формационных источниках противоречий;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осуществлять развернутый информационный поиск и ставить на его основе новые (учебные и по</w:t>
      </w:r>
      <w:r w:rsidRPr="009E2BC6">
        <w:rPr>
          <w:sz w:val="28"/>
          <w:szCs w:val="28"/>
        </w:rPr>
        <w:softHyphen/>
        <w:t>знавательные) задачи;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E2BC6">
        <w:rPr>
          <w:sz w:val="28"/>
          <w:szCs w:val="28"/>
        </w:rPr>
        <w:t>искатьи</w:t>
      </w:r>
      <w:proofErr w:type="spellEnd"/>
      <w:r w:rsidRPr="009E2BC6">
        <w:rPr>
          <w:sz w:val="28"/>
          <w:szCs w:val="28"/>
        </w:rPr>
        <w:t xml:space="preserve"> находить обобщенные способы реше</w:t>
      </w:r>
      <w:r w:rsidRPr="009E2BC6">
        <w:rPr>
          <w:sz w:val="28"/>
          <w:szCs w:val="28"/>
        </w:rPr>
        <w:softHyphen/>
        <w:t>ния задач;</w:t>
      </w:r>
    </w:p>
    <w:p w:rsidR="009E2BC6" w:rsidRPr="00DE04CE" w:rsidRDefault="009E2BC6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9E2BC6">
        <w:rPr>
          <w:sz w:val="28"/>
          <w:szCs w:val="28"/>
        </w:rPr>
        <w:t>приводить критические аргументы</w:t>
      </w:r>
      <w:r>
        <w:rPr>
          <w:sz w:val="28"/>
          <w:szCs w:val="28"/>
        </w:rPr>
        <w:t>,</w:t>
      </w:r>
      <w:r w:rsidRPr="009E2BC6">
        <w:rPr>
          <w:sz w:val="28"/>
          <w:szCs w:val="28"/>
        </w:rPr>
        <w:t xml:space="preserve"> как в от</w:t>
      </w:r>
      <w:r w:rsidRPr="009E2BC6">
        <w:rPr>
          <w:sz w:val="28"/>
          <w:szCs w:val="28"/>
        </w:rPr>
        <w:softHyphen/>
        <w:t xml:space="preserve">ношении собственного </w:t>
      </w:r>
      <w:r w:rsidRPr="00DE04CE">
        <w:rPr>
          <w:sz w:val="28"/>
          <w:szCs w:val="28"/>
        </w:rPr>
        <w:t>суждения, так и в отношении действий и суждений другого;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анализировать и преобразовывать проблемно</w:t>
      </w:r>
      <w:r w:rsidRPr="00DE04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DE04CE">
        <w:rPr>
          <w:sz w:val="28"/>
          <w:szCs w:val="28"/>
        </w:rPr>
        <w:t>противоречивые ситуации;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выходить за рамки учебного предмета и осу</w:t>
      </w:r>
      <w:r w:rsidRPr="00DE04CE">
        <w:rPr>
          <w:sz w:val="28"/>
          <w:szCs w:val="28"/>
        </w:rPr>
        <w:softHyphen/>
        <w:t>ществлять целенаправленный поиск возможности широкого переноса средств и способов действия;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выстраивать индивидуальную образователь</w:t>
      </w:r>
      <w:r w:rsidRPr="00DE04CE">
        <w:rPr>
          <w:sz w:val="28"/>
          <w:szCs w:val="28"/>
        </w:rPr>
        <w:softHyphen/>
        <w:t>ную траекторию, учитывая ограничения со стороны других участников и ресурсные ограничения;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менять и удерживать разные позиции в по</w:t>
      </w:r>
      <w:r w:rsidRPr="00DE04CE">
        <w:rPr>
          <w:sz w:val="28"/>
          <w:szCs w:val="28"/>
        </w:rPr>
        <w:softHyphen/>
        <w:t>знавательной деятельности (быть учеником и учите</w:t>
      </w:r>
      <w:r w:rsidRPr="00DE04CE">
        <w:rPr>
          <w:sz w:val="28"/>
          <w:szCs w:val="28"/>
        </w:rPr>
        <w:softHyphen/>
        <w:t>лем; формулировать образовательный запрос и вы</w:t>
      </w:r>
      <w:r w:rsidRPr="00DE04CE">
        <w:rPr>
          <w:sz w:val="28"/>
          <w:szCs w:val="28"/>
        </w:rPr>
        <w:softHyphen/>
        <w:t>полнять консультативные функции самостоятельно; ставить проблему и работать над ее решением; управ</w:t>
      </w:r>
      <w:r w:rsidRPr="00DE04CE">
        <w:rPr>
          <w:sz w:val="28"/>
          <w:szCs w:val="28"/>
        </w:rPr>
        <w:softHyphen/>
        <w:t>лять совместной познавательной деятельностью и подчиняться).</w:t>
      </w:r>
    </w:p>
    <w:p w:rsidR="00DE04CE" w:rsidRPr="00DE04CE" w:rsidRDefault="00DE04CE" w:rsidP="00DE04CE">
      <w:pPr>
        <w:spacing w:after="0" w:line="240" w:lineRule="auto"/>
        <w:ind w:firstLine="320"/>
        <w:contextualSpacing/>
        <w:rPr>
          <w:rFonts w:ascii="Times New Roman" w:hAnsi="Times New Roman" w:cs="Times New Roman"/>
          <w:sz w:val="28"/>
          <w:szCs w:val="28"/>
        </w:rPr>
      </w:pPr>
      <w:r w:rsidRPr="00DE04CE">
        <w:rPr>
          <w:rStyle w:val="71"/>
          <w:rFonts w:ascii="Times New Roman" w:eastAsiaTheme="minorHAnsi" w:hAnsi="Times New Roman" w:cs="Times New Roman"/>
          <w:sz w:val="28"/>
          <w:szCs w:val="28"/>
        </w:rPr>
        <w:t>Коммуникативные универсальные учебные дей</w:t>
      </w:r>
      <w:r w:rsidRPr="00DE04CE">
        <w:rPr>
          <w:rStyle w:val="71"/>
          <w:rFonts w:ascii="Times New Roman" w:eastAsiaTheme="minorHAnsi" w:hAnsi="Times New Roman" w:cs="Times New Roman"/>
          <w:sz w:val="28"/>
          <w:szCs w:val="28"/>
        </w:rPr>
        <w:softHyphen/>
        <w:t>ствия</w:t>
      </w:r>
    </w:p>
    <w:p w:rsidR="00DE04CE" w:rsidRPr="00DE04CE" w:rsidRDefault="00DE04CE" w:rsidP="00DE04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Обучающийся </w:t>
      </w:r>
      <w:r w:rsidRPr="00DE04CE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научится: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DE04CE">
        <w:rPr>
          <w:sz w:val="28"/>
          <w:szCs w:val="28"/>
        </w:rPr>
        <w:t>со</w:t>
      </w:r>
      <w:proofErr w:type="gramEnd"/>
      <w:r w:rsidRPr="00DE04CE">
        <w:rPr>
          <w:sz w:val="28"/>
          <w:szCs w:val="28"/>
        </w:rPr>
        <w:t xml:space="preserve"> взрослыми (как внутри об</w:t>
      </w:r>
      <w:r w:rsidRPr="00DE04CE">
        <w:rPr>
          <w:sz w:val="28"/>
          <w:szCs w:val="28"/>
        </w:rPr>
        <w:softHyphen/>
        <w:t>разовательной организации, так и за ее пределами);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</w:t>
      </w:r>
      <w:r w:rsidRPr="00DE04CE">
        <w:rPr>
          <w:sz w:val="28"/>
          <w:szCs w:val="28"/>
        </w:rPr>
        <w:softHyphen/>
        <w:t>полнителем, презентующим и т. д.);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распознавать </w:t>
      </w:r>
      <w:proofErr w:type="spellStart"/>
      <w:r w:rsidRPr="00DE04CE">
        <w:rPr>
          <w:sz w:val="28"/>
          <w:szCs w:val="28"/>
        </w:rPr>
        <w:t>конфликтогенные</w:t>
      </w:r>
      <w:proofErr w:type="spellEnd"/>
      <w:r w:rsidRPr="00DE04CE">
        <w:rPr>
          <w:sz w:val="28"/>
          <w:szCs w:val="28"/>
        </w:rPr>
        <w:t xml:space="preserve"> ситуации и предотвращать конфликты до их активной фазы;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04CE">
        <w:rPr>
          <w:sz w:val="28"/>
          <w:szCs w:val="28"/>
        </w:rPr>
        <w:t>координировать и выполнять работу в усло</w:t>
      </w:r>
      <w:r w:rsidRPr="00DE04CE">
        <w:rPr>
          <w:sz w:val="28"/>
          <w:szCs w:val="28"/>
        </w:rPr>
        <w:softHyphen/>
        <w:t>виях виртуального взаимодействия (или сочетания реального и виртуального);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согласовывать позиции членов команды в про</w:t>
      </w:r>
      <w:r w:rsidRPr="00DE04CE">
        <w:rPr>
          <w:sz w:val="28"/>
          <w:szCs w:val="28"/>
        </w:rPr>
        <w:softHyphen/>
        <w:t>цессе работы над общим продуктом/решением;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представлять публично результаты </w:t>
      </w:r>
      <w:proofErr w:type="spellStart"/>
      <w:r w:rsidRPr="00DE04CE">
        <w:rPr>
          <w:sz w:val="28"/>
          <w:szCs w:val="28"/>
        </w:rPr>
        <w:t>индивиду</w:t>
      </w:r>
      <w:r w:rsidRPr="00DE04CE">
        <w:rPr>
          <w:sz w:val="28"/>
          <w:szCs w:val="28"/>
        </w:rPr>
        <w:softHyphen/>
        <w:t>альнойи</w:t>
      </w:r>
      <w:proofErr w:type="spellEnd"/>
      <w:r w:rsidRPr="00DE04CE">
        <w:rPr>
          <w:sz w:val="28"/>
          <w:szCs w:val="28"/>
        </w:rPr>
        <w:t xml:space="preserve"> групповой деятельности</w:t>
      </w:r>
      <w:r>
        <w:rPr>
          <w:sz w:val="28"/>
          <w:szCs w:val="28"/>
        </w:rPr>
        <w:t>,</w:t>
      </w:r>
      <w:r w:rsidRPr="00DE04CE">
        <w:rPr>
          <w:sz w:val="28"/>
          <w:szCs w:val="28"/>
        </w:rPr>
        <w:t xml:space="preserve"> как перед знако</w:t>
      </w:r>
      <w:r w:rsidRPr="00DE04CE">
        <w:rPr>
          <w:sz w:val="28"/>
          <w:szCs w:val="28"/>
        </w:rPr>
        <w:softHyphen/>
        <w:t>мой, так и перед незнакомой аудиторией;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DE04CE">
        <w:rPr>
          <w:sz w:val="28"/>
          <w:szCs w:val="28"/>
        </w:rPr>
        <w:t>подбирать партнеров для деловой коммуника</w:t>
      </w:r>
      <w:r w:rsidRPr="00DE04CE">
        <w:rPr>
          <w:sz w:val="28"/>
          <w:szCs w:val="28"/>
        </w:rPr>
        <w:softHyphen/>
        <w:t>ции, исходя из соображений результативности взаи</w:t>
      </w:r>
      <w:r w:rsidRPr="00DE04CE">
        <w:rPr>
          <w:sz w:val="28"/>
          <w:szCs w:val="28"/>
        </w:rPr>
        <w:softHyphen/>
        <w:t>модействия, а не личных симпатий;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воспринимать критические замечания как ре</w:t>
      </w:r>
      <w:r w:rsidRPr="00DE04CE">
        <w:rPr>
          <w:sz w:val="28"/>
          <w:szCs w:val="28"/>
        </w:rPr>
        <w:softHyphen/>
        <w:t>сурс собственного развития;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точно и емко формулировать как критические, так и одобрительные замечания в адрес других лю</w:t>
      </w:r>
      <w:r w:rsidRPr="00DE04CE">
        <w:rPr>
          <w:sz w:val="28"/>
          <w:szCs w:val="28"/>
        </w:rPr>
        <w:softHyphen/>
        <w:t>дей в рамках деловой и образовательной коммуни</w:t>
      </w:r>
      <w:r w:rsidRPr="00DE04CE">
        <w:rPr>
          <w:sz w:val="28"/>
          <w:szCs w:val="28"/>
        </w:rPr>
        <w:softHyphen/>
        <w:t>кации, избегая при этом личностных оценочных суждений.</w:t>
      </w:r>
    </w:p>
    <w:p w:rsidR="00DE04CE" w:rsidRPr="00DE04CE" w:rsidRDefault="00DE04CE" w:rsidP="00DE04CE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DE04CE">
        <w:rPr>
          <w:b/>
          <w:sz w:val="28"/>
          <w:szCs w:val="28"/>
        </w:rPr>
        <w:t>Предметные</w:t>
      </w:r>
      <w:r w:rsidRPr="00DE04CE">
        <w:rPr>
          <w:sz w:val="28"/>
          <w:szCs w:val="28"/>
        </w:rPr>
        <w:t xml:space="preserve"> результаты изучения астрономии представлены по темам.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A44FEB">
        <w:rPr>
          <w:rStyle w:val="41"/>
          <w:rFonts w:ascii="Times New Roman" w:hAnsi="Times New Roman" w:cs="Times New Roman"/>
        </w:rPr>
        <w:t>Астрономия, ее значение и связь с другими науками</w:t>
      </w:r>
      <w:bookmarkEnd w:id="1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темы по</w:t>
      </w:r>
      <w:r w:rsidRPr="00A44FEB">
        <w:rPr>
          <w:sz w:val="28"/>
          <w:szCs w:val="28"/>
        </w:rPr>
        <w:softHyphen/>
        <w:t>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сведения по истории развития астрономии, о ее связях с физикой и математикой;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использовать полученные ранее знания для объяснения устройства и принципа работы теле</w:t>
      </w:r>
      <w:r w:rsidR="00DE04CE" w:rsidRPr="00A44FEB">
        <w:rPr>
          <w:sz w:val="28"/>
          <w:szCs w:val="28"/>
        </w:rPr>
        <w:softHyphen/>
        <w:t>скопа.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A44FEB">
        <w:rPr>
          <w:rStyle w:val="41"/>
          <w:rFonts w:ascii="Times New Roman" w:hAnsi="Times New Roman" w:cs="Times New Roman"/>
        </w:rPr>
        <w:t>Практические основы астрономии</w:t>
      </w:r>
      <w:bookmarkEnd w:id="2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sz w:val="28"/>
          <w:szCs w:val="28"/>
        </w:rPr>
        <w:t>Предметные результаты изучения данной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определения терминов и поня</w:t>
      </w:r>
      <w:r w:rsidR="00DE04CE" w:rsidRPr="00A44FEB">
        <w:rPr>
          <w:sz w:val="28"/>
          <w:szCs w:val="28"/>
        </w:rPr>
        <w:softHyphen/>
        <w:t>тий (созвездие, высота и кульминация звезд и Солн</w:t>
      </w:r>
      <w:r w:rsidR="00DE04CE" w:rsidRPr="00A44FEB">
        <w:rPr>
          <w:sz w:val="28"/>
          <w:szCs w:val="28"/>
        </w:rPr>
        <w:softHyphen/>
        <w:t>ца, эклиптика, местное, поясное, летнее и зимнее время);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необходимость введения високос</w:t>
      </w:r>
      <w:r w:rsidR="00DE04CE" w:rsidRPr="00A44FEB">
        <w:rPr>
          <w:sz w:val="28"/>
          <w:szCs w:val="28"/>
        </w:rPr>
        <w:softHyphen/>
        <w:t>ных лет и нового календарного стиля;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наблюдаемые невооруженным гла</w:t>
      </w:r>
      <w:r w:rsidR="00DE04CE" w:rsidRPr="00A44FEB">
        <w:rPr>
          <w:sz w:val="28"/>
          <w:szCs w:val="28"/>
        </w:rPr>
        <w:softHyphen/>
        <w:t>зом движения звезд и Солнца на различных геогра</w:t>
      </w:r>
      <w:r w:rsidR="00DE04CE" w:rsidRPr="00A44FEB">
        <w:rPr>
          <w:sz w:val="28"/>
          <w:szCs w:val="28"/>
        </w:rPr>
        <w:softHyphen/>
        <w:t>фических широтах, движение и фазы Луны, причи</w:t>
      </w:r>
      <w:r w:rsidR="00DE04CE" w:rsidRPr="00A44FEB">
        <w:rPr>
          <w:sz w:val="28"/>
          <w:szCs w:val="28"/>
        </w:rPr>
        <w:softHyphen/>
        <w:t>ны затмений Луны и Солнца;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EB">
        <w:rPr>
          <w:rStyle w:val="41"/>
          <w:rFonts w:ascii="Times New Roman" w:hAnsi="Times New Roman" w:cs="Times New Roman"/>
        </w:rPr>
        <w:t>Строение Солнечной системы</w:t>
      </w:r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данной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исторические сведения о ста</w:t>
      </w:r>
      <w:r w:rsidR="00DE04CE" w:rsidRPr="00A44FEB">
        <w:rPr>
          <w:sz w:val="28"/>
          <w:szCs w:val="28"/>
        </w:rPr>
        <w:softHyphen/>
        <w:t>новлении и развитии гелиоцентрической системы мира;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определения терминов и поня</w:t>
      </w:r>
      <w:r w:rsidR="00DE04CE" w:rsidRPr="00A44FEB">
        <w:rPr>
          <w:sz w:val="28"/>
          <w:szCs w:val="28"/>
        </w:rPr>
        <w:softHyphen/>
        <w:t>тий (конфигурация планет, синодический и сидери</w:t>
      </w:r>
      <w:r w:rsidR="00DE04CE" w:rsidRPr="00A44FEB">
        <w:rPr>
          <w:sz w:val="28"/>
          <w:szCs w:val="28"/>
        </w:rPr>
        <w:softHyphen/>
        <w:t>ческий периоды обращения планет, горизонтальный параллакс, угловые размеры объекта, астрономиче</w:t>
      </w:r>
      <w:r w:rsidR="00DE04CE" w:rsidRPr="00A44FEB">
        <w:rPr>
          <w:sz w:val="28"/>
          <w:szCs w:val="28"/>
        </w:rPr>
        <w:softHyphen/>
        <w:t>ская единица);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вычислять расстояние до планет по горизон</w:t>
      </w:r>
      <w:r w:rsidR="00DE04CE" w:rsidRPr="00A44FEB">
        <w:rPr>
          <w:sz w:val="28"/>
          <w:szCs w:val="28"/>
        </w:rPr>
        <w:softHyphen/>
        <w:t>таль</w:t>
      </w:r>
      <w:r>
        <w:rPr>
          <w:sz w:val="28"/>
          <w:szCs w:val="28"/>
        </w:rPr>
        <w:t xml:space="preserve">ному параллаксу, а их размеры - </w:t>
      </w:r>
      <w:r w:rsidR="00DE04CE" w:rsidRPr="00A44FEB">
        <w:rPr>
          <w:sz w:val="28"/>
          <w:szCs w:val="28"/>
        </w:rPr>
        <w:t>по угловым размерам и расстоянию;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законы Кеплера, определять массы планет на основе третьего (уточненного) за</w:t>
      </w:r>
      <w:r w:rsidR="00DE04CE" w:rsidRPr="00A44FEB">
        <w:rPr>
          <w:sz w:val="28"/>
          <w:szCs w:val="28"/>
        </w:rPr>
        <w:softHyphen/>
        <w:t>кона Кеплера;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особенности движения тел Солнеч</w:t>
      </w:r>
      <w:r w:rsidR="00DE04CE" w:rsidRPr="00A44FEB">
        <w:rPr>
          <w:sz w:val="28"/>
          <w:szCs w:val="28"/>
        </w:rPr>
        <w:softHyphen/>
        <w:t>ной системы под действием сил тяготения по орби</w:t>
      </w:r>
      <w:r w:rsidR="00DE04CE" w:rsidRPr="00A44FEB">
        <w:rPr>
          <w:sz w:val="28"/>
          <w:szCs w:val="28"/>
        </w:rPr>
        <w:softHyphen/>
        <w:t>там с различным эксцентриситетом;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объяснять причины возникновения приливов на Земле и возмущений в </w:t>
      </w:r>
      <w:r w:rsidR="00DE04CE" w:rsidRPr="00A44FEB">
        <w:rPr>
          <w:sz w:val="28"/>
          <w:szCs w:val="28"/>
        </w:rPr>
        <w:lastRenderedPageBreak/>
        <w:t>движении тел Солнечной системы;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особенности движения и ма</w:t>
      </w:r>
      <w:r w:rsidR="00DE04CE" w:rsidRPr="00A44FEB">
        <w:rPr>
          <w:sz w:val="28"/>
          <w:szCs w:val="28"/>
        </w:rPr>
        <w:softHyphen/>
        <w:t>невров космических аппаратов для исследования тел Солнечной системы.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A44FEB">
        <w:rPr>
          <w:rStyle w:val="41"/>
          <w:rFonts w:ascii="Times New Roman" w:hAnsi="Times New Roman" w:cs="Times New Roman"/>
        </w:rPr>
        <w:t>Природа тел Солнечной системы</w:t>
      </w:r>
      <w:bookmarkEnd w:id="3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изучения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и обосновывать основные поло</w:t>
      </w:r>
      <w:r w:rsidR="00DE04CE" w:rsidRPr="00A44FEB">
        <w:rPr>
          <w:sz w:val="28"/>
          <w:szCs w:val="28"/>
        </w:rPr>
        <w:softHyphen/>
        <w:t>жения современной гипотезы о формировании всех тел Солнечной системы из единого газопылевого об</w:t>
      </w:r>
      <w:r w:rsidR="00DE04CE" w:rsidRPr="00A44FEB">
        <w:rPr>
          <w:sz w:val="28"/>
          <w:szCs w:val="28"/>
        </w:rPr>
        <w:softHyphen/>
        <w:t>лака;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="00DE04CE" w:rsidRPr="00A44FEB">
        <w:rPr>
          <w:sz w:val="28"/>
          <w:szCs w:val="28"/>
        </w:rPr>
        <w:t>метео</w:t>
      </w:r>
      <w:r w:rsidR="00DE04CE" w:rsidRPr="00A44FEB">
        <w:rPr>
          <w:sz w:val="28"/>
          <w:szCs w:val="28"/>
        </w:rPr>
        <w:softHyphen/>
        <w:t>роиды</w:t>
      </w:r>
      <w:proofErr w:type="spellEnd"/>
      <w:r w:rsidR="00DE04CE" w:rsidRPr="00A44FEB">
        <w:rPr>
          <w:sz w:val="28"/>
          <w:szCs w:val="28"/>
        </w:rPr>
        <w:t>, метеоры, болиды, метеориты);</w:t>
      </w:r>
      <w:proofErr w:type="gramEnd"/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природу Луны и объяснять причи</w:t>
      </w:r>
      <w:r w:rsidR="00DE04CE" w:rsidRPr="00A44FEB">
        <w:rPr>
          <w:sz w:val="28"/>
          <w:szCs w:val="28"/>
        </w:rPr>
        <w:softHyphen/>
        <w:t>ны ее отличия от Земли;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перечислять существенные различия природы двух групп планет и объяснять причины их </w:t>
      </w:r>
      <w:proofErr w:type="spellStart"/>
      <w:r w:rsidR="00DE04CE" w:rsidRPr="00A44FEB">
        <w:rPr>
          <w:sz w:val="28"/>
          <w:szCs w:val="28"/>
        </w:rPr>
        <w:t>возник</w:t>
      </w:r>
      <w:r w:rsidR="00DE04CE" w:rsidRPr="00A44FEB">
        <w:rPr>
          <w:sz w:val="28"/>
          <w:szCs w:val="28"/>
        </w:rPr>
        <w:softHyphen/>
        <w:t>новенияпроводить</w:t>
      </w:r>
      <w:proofErr w:type="spellEnd"/>
      <w:r w:rsidR="00DE04CE" w:rsidRPr="00A44FEB">
        <w:rPr>
          <w:sz w:val="28"/>
          <w:szCs w:val="28"/>
        </w:rPr>
        <w:t xml:space="preserve"> сравнение Меркурия, Венеры и Мар</w:t>
      </w:r>
      <w:r w:rsidR="00DE04CE" w:rsidRPr="00A44FEB">
        <w:rPr>
          <w:sz w:val="28"/>
          <w:szCs w:val="28"/>
        </w:rPr>
        <w:softHyphen/>
        <w:t>са с Землей по рельефу поверхности и составу ат</w:t>
      </w:r>
      <w:r w:rsidR="00DE04CE" w:rsidRPr="00A44FEB">
        <w:rPr>
          <w:sz w:val="28"/>
          <w:szCs w:val="28"/>
        </w:rPr>
        <w:softHyphen/>
        <w:t>мосфер, указывать следы эволюционных изменений природы этих планет;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механизм парникового эффекта и его значение для формирования и сохранения уни</w:t>
      </w:r>
      <w:r w:rsidR="00DE04CE" w:rsidRPr="00A44FEB">
        <w:rPr>
          <w:sz w:val="28"/>
          <w:szCs w:val="28"/>
        </w:rPr>
        <w:softHyphen/>
        <w:t>кальной природы Земли;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характерные особенности природы планет-гигантов, их спутников и колец;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природу малых тел Солнеч</w:t>
      </w:r>
      <w:r w:rsidR="00DE04CE" w:rsidRPr="00A44FEB">
        <w:rPr>
          <w:sz w:val="28"/>
          <w:szCs w:val="28"/>
        </w:rPr>
        <w:softHyphen/>
        <w:t>ной системы и объяснять причины их значительных различий;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явления метеора и болида, объяс</w:t>
      </w:r>
      <w:r w:rsidR="00DE04CE" w:rsidRPr="00A44FEB">
        <w:rPr>
          <w:sz w:val="28"/>
          <w:szCs w:val="28"/>
        </w:rPr>
        <w:softHyphen/>
        <w:t>нять процессы, которые происходят при движении тел, влетающих в атмосферу планеты с космической скоростью;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последствия падения на Землю крупных метеоритов;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объяснять сущность </w:t>
      </w:r>
      <w:proofErr w:type="spellStart"/>
      <w:r w:rsidR="00DE04CE" w:rsidRPr="00A44FEB">
        <w:rPr>
          <w:sz w:val="28"/>
          <w:szCs w:val="28"/>
        </w:rPr>
        <w:t>астероидно-кометной</w:t>
      </w:r>
      <w:proofErr w:type="spellEnd"/>
      <w:r w:rsidR="00DE04CE" w:rsidRPr="00A44FEB">
        <w:rPr>
          <w:sz w:val="28"/>
          <w:szCs w:val="28"/>
        </w:rPr>
        <w:t xml:space="preserve"> опасности, возможности и способы ее предотвраще</w:t>
      </w:r>
      <w:r w:rsidR="00DE04CE" w:rsidRPr="00A44FEB">
        <w:rPr>
          <w:sz w:val="28"/>
          <w:szCs w:val="28"/>
        </w:rPr>
        <w:softHyphen/>
        <w:t>ния.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1"/>
      <w:r w:rsidRPr="00A44FEB">
        <w:rPr>
          <w:rStyle w:val="41"/>
          <w:rFonts w:ascii="Times New Roman" w:hAnsi="Times New Roman" w:cs="Times New Roman"/>
        </w:rPr>
        <w:t>Солнце и звезды</w:t>
      </w:r>
      <w:bookmarkEnd w:id="4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и различать понятия (звезда, мо</w:t>
      </w:r>
      <w:r w:rsidR="00DE04CE" w:rsidRPr="00A44FEB">
        <w:rPr>
          <w:sz w:val="28"/>
          <w:szCs w:val="28"/>
        </w:rPr>
        <w:softHyphen/>
        <w:t>дель звезды, светимость, парсек, световой год);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физическое состояние веще</w:t>
      </w:r>
      <w:r w:rsidR="00DE04CE" w:rsidRPr="00A44FEB">
        <w:rPr>
          <w:sz w:val="28"/>
          <w:szCs w:val="28"/>
        </w:rPr>
        <w:softHyphen/>
        <w:t>ства Солнца и звезд и источники их энергии;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внутреннее строение Солнца и спо</w:t>
      </w:r>
      <w:r w:rsidR="00DE04CE" w:rsidRPr="00A44FEB">
        <w:rPr>
          <w:sz w:val="28"/>
          <w:szCs w:val="28"/>
        </w:rPr>
        <w:softHyphen/>
        <w:t>собы передачи энергии из центра к поверхности;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механизм возникновения на Солнце грануляции и пятен;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наблюдаемые проявления солнеч</w:t>
      </w:r>
      <w:r w:rsidR="00DE04CE" w:rsidRPr="00A44FEB">
        <w:rPr>
          <w:sz w:val="28"/>
          <w:szCs w:val="28"/>
        </w:rPr>
        <w:softHyphen/>
        <w:t>ной активности и их влияние на Землю;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вычислять расстояние до звезд по годичному параллаксу;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называть основные отличительные особенно</w:t>
      </w:r>
      <w:r w:rsidR="00DE04CE" w:rsidRPr="00A44FEB">
        <w:rPr>
          <w:sz w:val="28"/>
          <w:szCs w:val="28"/>
        </w:rPr>
        <w:softHyphen/>
        <w:t>сти звезд различных последовательностей на диа</w:t>
      </w:r>
      <w:r w:rsidR="00DE04CE" w:rsidRPr="00A44FEB">
        <w:rPr>
          <w:sz w:val="28"/>
          <w:szCs w:val="28"/>
        </w:rPr>
        <w:softHyphen/>
        <w:t>грамме «спектр — светимость»;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сравнивать модели различных типов звезд с моделью Солнца;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причины изменения светимости пе</w:t>
      </w:r>
      <w:r w:rsidR="00DE04CE" w:rsidRPr="00A44FEB">
        <w:rPr>
          <w:sz w:val="28"/>
          <w:szCs w:val="28"/>
        </w:rPr>
        <w:softHyphen/>
        <w:t>ременных звезд;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04CE" w:rsidRPr="00A44FEB">
        <w:rPr>
          <w:sz w:val="28"/>
          <w:szCs w:val="28"/>
        </w:rPr>
        <w:t>описывать механизм вспышек новых и сверх</w:t>
      </w:r>
      <w:r w:rsidR="00DE04CE" w:rsidRPr="00A44FEB">
        <w:rPr>
          <w:sz w:val="28"/>
          <w:szCs w:val="28"/>
        </w:rPr>
        <w:softHyphen/>
        <w:t>новых;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оценивать время существования звезд в зави</w:t>
      </w:r>
      <w:r w:rsidR="00DE04CE" w:rsidRPr="00A44FEB">
        <w:rPr>
          <w:sz w:val="28"/>
          <w:szCs w:val="28"/>
        </w:rPr>
        <w:softHyphen/>
        <w:t>симости от их массы;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этапы формирования и эволюции звезды;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физические особенности объектов, возникающих на конечной стадии эво</w:t>
      </w:r>
      <w:r w:rsidR="00DE04CE" w:rsidRPr="00A44FEB">
        <w:rPr>
          <w:sz w:val="28"/>
          <w:szCs w:val="28"/>
        </w:rPr>
        <w:softHyphen/>
        <w:t>люции звезд: белых карликов, нейтронных звезд и черных дыр.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2"/>
      <w:r w:rsidRPr="00A44FEB">
        <w:rPr>
          <w:rStyle w:val="41"/>
          <w:rFonts w:ascii="Times New Roman" w:hAnsi="Times New Roman" w:cs="Times New Roman"/>
        </w:rPr>
        <w:t>Строение и эволюция Вселенной</w:t>
      </w:r>
      <w:bookmarkEnd w:id="5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rStyle w:val="21"/>
          <w:rFonts w:eastAsia="Bookman Old Style"/>
          <w:sz w:val="28"/>
          <w:szCs w:val="28"/>
        </w:rPr>
        <w:t xml:space="preserve">Предметные </w:t>
      </w:r>
      <w:proofErr w:type="spellStart"/>
      <w:r w:rsidRPr="00A44FEB">
        <w:rPr>
          <w:rStyle w:val="21"/>
          <w:rFonts w:eastAsia="Bookman Old Style"/>
          <w:b w:val="0"/>
          <w:sz w:val="28"/>
          <w:szCs w:val="28"/>
        </w:rPr>
        <w:t>результаты</w:t>
      </w:r>
      <w:r w:rsidRPr="00A44FEB">
        <w:rPr>
          <w:sz w:val="28"/>
          <w:szCs w:val="28"/>
        </w:rPr>
        <w:t>изучения</w:t>
      </w:r>
      <w:proofErr w:type="spellEnd"/>
      <w:r w:rsidRPr="00A44FEB">
        <w:rPr>
          <w:sz w:val="28"/>
          <w:szCs w:val="28"/>
        </w:rPr>
        <w:t xml:space="preserve"> темы по</w:t>
      </w:r>
      <w:r w:rsidRPr="00A44FEB">
        <w:rPr>
          <w:sz w:val="28"/>
          <w:szCs w:val="28"/>
        </w:rPr>
        <w:softHyphen/>
        <w:t>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смысл понятий (космология, Все</w:t>
      </w:r>
      <w:r w:rsidR="00DE04CE" w:rsidRPr="00A44FEB">
        <w:rPr>
          <w:sz w:val="28"/>
          <w:szCs w:val="28"/>
        </w:rPr>
        <w:softHyphen/>
        <w:t>ленная, модель Вселенной, Большой взрыв, релик</w:t>
      </w:r>
      <w:r w:rsidR="00DE04CE" w:rsidRPr="00A44FEB">
        <w:rPr>
          <w:sz w:val="28"/>
          <w:szCs w:val="28"/>
        </w:rPr>
        <w:softHyphen/>
        <w:t>товое излучение);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основные параметры Галак</w:t>
      </w:r>
      <w:r w:rsidR="00DE04CE" w:rsidRPr="00A44FEB">
        <w:rPr>
          <w:sz w:val="28"/>
          <w:szCs w:val="28"/>
        </w:rPr>
        <w:softHyphen/>
        <w:t>тики (размеры, состав, структура и кинематика);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расстояние до звездных скоплений и галактик по цефеидам на основе зависимости «пе</w:t>
      </w:r>
      <w:r w:rsidR="00DE04CE" w:rsidRPr="00A44FEB">
        <w:rPr>
          <w:sz w:val="28"/>
          <w:szCs w:val="28"/>
        </w:rPr>
        <w:softHyphen/>
        <w:t>риод — светимость»;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распознавать типы галактик (спиральные, эл</w:t>
      </w:r>
      <w:r w:rsidR="00DE04CE" w:rsidRPr="00A44FEB">
        <w:rPr>
          <w:sz w:val="28"/>
          <w:szCs w:val="28"/>
        </w:rPr>
        <w:softHyphen/>
        <w:t>липтические, неправильные);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E04CE" w:rsidRPr="00A44FEB">
        <w:rPr>
          <w:sz w:val="28"/>
          <w:szCs w:val="28"/>
        </w:rPr>
        <w:t>сравнивать выводы А. Эйнштейна и А. А. Фрид</w:t>
      </w:r>
      <w:r w:rsidR="00DE04CE" w:rsidRPr="00A44FEB">
        <w:rPr>
          <w:sz w:val="28"/>
          <w:szCs w:val="28"/>
        </w:rPr>
        <w:softHyphen/>
        <w:t>мана относительно модели Вселенной;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обосновывать справедливость модели Фридма</w:t>
      </w:r>
      <w:r w:rsidR="00DE04CE" w:rsidRPr="00A44FEB">
        <w:rPr>
          <w:sz w:val="28"/>
          <w:szCs w:val="28"/>
        </w:rPr>
        <w:softHyphen/>
        <w:t>на результатами наблюдений «красного смещения» в спектрах галактик;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62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закон Хаббла;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расстояние до галактик на основе закона Хаббла; по светимости сверхновых;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оценивать возраст Вселенной на основе посто</w:t>
      </w:r>
      <w:r w:rsidR="00DE04CE" w:rsidRPr="00A44FEB">
        <w:rPr>
          <w:sz w:val="28"/>
          <w:szCs w:val="28"/>
        </w:rPr>
        <w:softHyphen/>
        <w:t>янной Хаббла;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интерпретировать обнаружение реликтового излучения как свидетельство в пользу гипотезы го</w:t>
      </w:r>
      <w:r w:rsidR="00DE04CE" w:rsidRPr="00A44FEB">
        <w:rPr>
          <w:sz w:val="28"/>
          <w:szCs w:val="28"/>
        </w:rPr>
        <w:softHyphen/>
        <w:t>рячей Вселенной;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классифицировать основные периоды эволю</w:t>
      </w:r>
      <w:r w:rsidR="00DE04CE" w:rsidRPr="00A44FEB">
        <w:rPr>
          <w:sz w:val="28"/>
          <w:szCs w:val="28"/>
        </w:rPr>
        <w:softHyphen/>
        <w:t>ции Вселенной с момента начала ее расширения — Большого взрыва;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="00DE04CE" w:rsidRPr="00A44FEB">
        <w:rPr>
          <w:sz w:val="28"/>
          <w:szCs w:val="28"/>
        </w:rPr>
        <w:t>антитяготения</w:t>
      </w:r>
      <w:proofErr w:type="spellEnd"/>
      <w:r w:rsidR="00DE04CE" w:rsidRPr="00A44FEB">
        <w:rPr>
          <w:sz w:val="28"/>
          <w:szCs w:val="28"/>
        </w:rPr>
        <w:t xml:space="preserve"> «темной энергии» — вида материи, природа которой еще неизвестна.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3"/>
      <w:r w:rsidRPr="00A44FEB">
        <w:rPr>
          <w:rStyle w:val="41"/>
          <w:rFonts w:ascii="Times New Roman" w:hAnsi="Times New Roman" w:cs="Times New Roman"/>
        </w:rPr>
        <w:t>Жизнь и разум во Вселенной</w:t>
      </w:r>
      <w:bookmarkEnd w:id="6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систематизировать знания о методах исследо</w:t>
      </w:r>
      <w:r w:rsidR="00DE04CE" w:rsidRPr="00A44FEB">
        <w:rPr>
          <w:sz w:val="28"/>
          <w:szCs w:val="28"/>
        </w:rPr>
        <w:softHyphen/>
        <w:t>вания и современном состоянии проблемы существо</w:t>
      </w:r>
      <w:r w:rsidR="00DE04CE" w:rsidRPr="00A44FEB">
        <w:rPr>
          <w:sz w:val="28"/>
          <w:szCs w:val="28"/>
        </w:rPr>
        <w:softHyphen/>
        <w:t>вания жизни во Вселенной.</w:t>
      </w:r>
    </w:p>
    <w:p w:rsid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sz w:val="28"/>
          <w:szCs w:val="28"/>
        </w:rPr>
        <w:t>Реализация учебной дисциплины «</w:t>
      </w:r>
      <w:r w:rsidR="00A553EC">
        <w:rPr>
          <w:rFonts w:ascii="Times New Roman" w:hAnsi="Times New Roman" w:cs="Times New Roman"/>
          <w:sz w:val="28"/>
          <w:szCs w:val="28"/>
        </w:rPr>
        <w:t>Астрономия</w:t>
      </w:r>
      <w:proofErr w:type="gramStart"/>
      <w:r w:rsidRPr="00D57666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D57666">
        <w:rPr>
          <w:rFonts w:ascii="Times New Roman" w:hAnsi="Times New Roman" w:cs="Times New Roman"/>
          <w:sz w:val="28"/>
          <w:szCs w:val="28"/>
        </w:rPr>
        <w:t xml:space="preserve">пособствует формированию у студентов следующих </w:t>
      </w:r>
      <w:r w:rsidRPr="00A44FEB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Pr="00D57666">
        <w:rPr>
          <w:rFonts w:ascii="Times New Roman" w:hAnsi="Times New Roman" w:cs="Times New Roman"/>
          <w:sz w:val="28"/>
          <w:szCs w:val="28"/>
        </w:rPr>
        <w:t>, включающих в себя способность: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 xml:space="preserve">ОК 4. Осуществлять поиск и использование информации, необходимой для </w:t>
      </w:r>
      <w:r w:rsidRPr="000A59A5">
        <w:rPr>
          <w:rFonts w:ascii="Times New Roman" w:hAnsi="Times New Roman"/>
          <w:sz w:val="28"/>
          <w:szCs w:val="28"/>
        </w:rPr>
        <w:lastRenderedPageBreak/>
        <w:t>эффективного выполнения профессиональных задач, профессионального и личностного развития.</w:t>
      </w:r>
    </w:p>
    <w:p w:rsidR="00CD7BE2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553EC" w:rsidRPr="000A59A5" w:rsidRDefault="00CD7BE2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bookmarkStart w:id="7" w:name="_GoBack"/>
      <w:bookmarkEnd w:id="7"/>
      <w:proofErr w:type="gramStart"/>
      <w:r w:rsidR="00A553EC" w:rsidRPr="000A59A5">
        <w:rPr>
          <w:rFonts w:ascii="Times New Roman" w:hAnsi="Times New Roman"/>
          <w:sz w:val="28"/>
          <w:szCs w:val="28"/>
        </w:rPr>
        <w:t>7</w:t>
      </w:r>
      <w:proofErr w:type="gramEnd"/>
      <w:r w:rsidR="00A553EC" w:rsidRPr="000A59A5">
        <w:rPr>
          <w:rFonts w:ascii="Times New Roman" w:hAnsi="Times New Roman"/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572E0" w:rsidRPr="00936553" w:rsidRDefault="004572E0" w:rsidP="004572E0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55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учебной дисциплины:</w:t>
      </w:r>
    </w:p>
    <w:p w:rsidR="004572E0" w:rsidRPr="00464ACD" w:rsidRDefault="004572E0" w:rsidP="004572E0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55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936553">
        <w:rPr>
          <w:rFonts w:ascii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нагрузки, включая практические занятия -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936553">
        <w:rPr>
          <w:rFonts w:ascii="Times New Roman" w:hAnsi="Times New Roman" w:cs="Times New Roman"/>
          <w:sz w:val="24"/>
          <w:szCs w:val="24"/>
        </w:rPr>
        <w:t xml:space="preserve"> часов, самостоятельной работы</w:t>
      </w:r>
      <w:r w:rsidRPr="00D57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студента – 19</w:t>
      </w:r>
      <w:r w:rsidRPr="00464ACD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4572E0" w:rsidRDefault="004572E0" w:rsidP="0045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2E0" w:rsidRPr="004E08B0" w:rsidRDefault="004572E0" w:rsidP="0045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B0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4572E0" w:rsidRPr="004E08B0" w:rsidRDefault="004572E0" w:rsidP="0045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8B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572E0" w:rsidRPr="004E08B0" w:rsidRDefault="004572E0" w:rsidP="0045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4572E0" w:rsidRPr="004E08B0" w:rsidTr="00B761B4">
        <w:trPr>
          <w:trHeight w:val="460"/>
        </w:trPr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4572E0" w:rsidRPr="004E08B0" w:rsidTr="00B761B4">
        <w:trPr>
          <w:trHeight w:val="285"/>
        </w:trPr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4572E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4572E0" w:rsidRPr="004E08B0" w:rsidTr="00B761B4">
        <w:tc>
          <w:tcPr>
            <w:tcW w:w="7796" w:type="dxa"/>
          </w:tcPr>
          <w:p w:rsidR="004572E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60" w:type="dxa"/>
          </w:tcPr>
          <w:p w:rsidR="004572E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572E0" w:rsidRPr="004E08B0" w:rsidTr="00B761B4">
        <w:tc>
          <w:tcPr>
            <w:tcW w:w="7796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Выполнение проектов</w:t>
            </w:r>
          </w:p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Написание докладов</w:t>
            </w:r>
          </w:p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текстами, содержащими научную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научно-популярную </w:t>
            </w: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</w:p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Работа с Интернет ресурсами</w:t>
            </w:r>
          </w:p>
        </w:tc>
        <w:tc>
          <w:tcPr>
            <w:tcW w:w="1560" w:type="dxa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572E0" w:rsidRPr="004E08B0" w:rsidTr="00B761B4">
        <w:tc>
          <w:tcPr>
            <w:tcW w:w="9356" w:type="dxa"/>
            <w:gridSpan w:val="2"/>
          </w:tcPr>
          <w:p w:rsidR="004572E0" w:rsidRPr="004E08B0" w:rsidRDefault="004572E0" w:rsidP="00B761B4">
            <w:p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 аттест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ация в форме </w:t>
            </w:r>
            <w:r w:rsidRPr="004E08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</w:t>
            </w:r>
          </w:p>
        </w:tc>
      </w:tr>
    </w:tbl>
    <w:p w:rsidR="004572E0" w:rsidRPr="004E08B0" w:rsidRDefault="004572E0" w:rsidP="004572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2E0" w:rsidRDefault="004572E0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Pr="004E08B0" w:rsidRDefault="005B03D4" w:rsidP="004E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529" w:rsidRDefault="00CE7529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E7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529" w:rsidRDefault="00CE7529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2.2. Тематический план и</w:t>
      </w:r>
      <w:r w:rsidR="00745999">
        <w:rPr>
          <w:color w:val="000000"/>
          <w:lang w:eastAsia="ru-RU" w:bidi="ru-RU"/>
        </w:rPr>
        <w:t xml:space="preserve"> содержание учебной дисциплины </w:t>
      </w:r>
      <w:r>
        <w:rPr>
          <w:color w:val="000000"/>
          <w:lang w:eastAsia="ru-RU" w:bidi="ru-RU"/>
        </w:rPr>
        <w:t>«</w:t>
      </w:r>
      <w:r w:rsidR="00AE150E">
        <w:rPr>
          <w:color w:val="000000"/>
          <w:lang w:eastAsia="ru-RU" w:bidi="ru-RU"/>
        </w:rPr>
        <w:t>Астрономия</w:t>
      </w:r>
      <w:r>
        <w:rPr>
          <w:color w:val="000000"/>
          <w:lang w:eastAsia="ru-RU" w:bidi="ru-RU"/>
        </w:rPr>
        <w:t>»</w:t>
      </w:r>
    </w:p>
    <w:p w:rsidR="00A05D2E" w:rsidRDefault="00A05D2E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1935"/>
        <w:gridCol w:w="334"/>
        <w:gridCol w:w="10064"/>
        <w:gridCol w:w="1134"/>
        <w:gridCol w:w="1417"/>
      </w:tblGrid>
      <w:tr w:rsidR="004572E0" w:rsidRPr="00F86FF1" w:rsidTr="00B761B4">
        <w:tc>
          <w:tcPr>
            <w:tcW w:w="2269" w:type="dxa"/>
            <w:gridSpan w:val="2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контрольные работы, самостоятельная работа студентов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572E0" w:rsidRPr="00F86FF1" w:rsidTr="00B761B4">
        <w:tc>
          <w:tcPr>
            <w:tcW w:w="2269" w:type="dxa"/>
            <w:gridSpan w:val="2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72E0" w:rsidRPr="00F86FF1" w:rsidTr="00B761B4">
        <w:trPr>
          <w:trHeight w:val="885"/>
        </w:trPr>
        <w:tc>
          <w:tcPr>
            <w:tcW w:w="2269" w:type="dxa"/>
            <w:gridSpan w:val="2"/>
            <w:vMerge w:val="restart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 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2E0" w:rsidRPr="00F86FF1" w:rsidTr="00B761B4">
        <w:trPr>
          <w:trHeight w:val="273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572E0" w:rsidRPr="002D0AFC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Эссе на тему «Астрономия - древнейшая из наук» 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742"/>
        </w:trPr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F86FF1">
              <w:rPr>
                <w:rStyle w:val="21"/>
                <w:rFonts w:eastAsiaTheme="minorHAnsi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тика. Движение и фазы Луны. Затмения Солнца и Луны. Время и календарь.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(невооруженным глазом): «Основные созвездия и наиболее яркие звезды осеннего, зимнего и весеннего неба. Изменение их положения с течением времени», «Движение Луны и смена ее фаз»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572E0" w:rsidRPr="00F86FF1" w:rsidTr="00B761B4">
        <w:trPr>
          <w:trHeight w:val="319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6FF1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по теме «Практические основы астрономии».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543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572E0" w:rsidRPr="00C035FA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реферат по теме «Календари»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«Созвездия звездного неба»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731"/>
        </w:trPr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F86FF1">
              <w:rPr>
                <w:rStyle w:val="21"/>
                <w:rFonts w:eastAsiaTheme="minorHAnsi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мира. Геоцентрическая система мира. Становление гели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(в телескоп): «Рельеф Луны», «Фазы Венеры», «Марс», «Юпитер и его спутники», «Сатурн, его кольца и спутники»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194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6FF1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Pr="00C035FA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>по теме</w:t>
            </w:r>
            <w:proofErr w:type="gramStart"/>
            <w:r>
              <w:rPr>
                <w:rStyle w:val="21"/>
                <w:rFonts w:eastAsiaTheme="minorHAnsi"/>
                <w:sz w:val="24"/>
                <w:szCs w:val="24"/>
              </w:rPr>
              <w:t>«</w:t>
            </w:r>
            <w:r w:rsidRPr="00F86FF1">
              <w:rPr>
                <w:rStyle w:val="21"/>
                <w:rFonts w:eastAsiaTheme="minorHAnsi"/>
                <w:sz w:val="24"/>
                <w:szCs w:val="24"/>
              </w:rPr>
              <w:t>С</w:t>
            </w:r>
            <w:proofErr w:type="gramEnd"/>
            <w:r w:rsidRPr="00F86FF1">
              <w:rPr>
                <w:rStyle w:val="21"/>
                <w:rFonts w:eastAsiaTheme="minorHAnsi"/>
                <w:sz w:val="24"/>
                <w:szCs w:val="24"/>
              </w:rPr>
              <w:t>троение Солнечной системы</w:t>
            </w:r>
            <w:r>
              <w:rPr>
                <w:rStyle w:val="2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270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Практическаяработа</w:t>
            </w:r>
            <w:proofErr w:type="gramStart"/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планом Солнечной системы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541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572E0" w:rsidRPr="00F86FF1" w:rsidRDefault="004572E0" w:rsidP="00B76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реферата на темы: «Возраст (Земли, Солнца, Солнечной системы)», </w:t>
            </w:r>
            <w:r w:rsidRPr="00C035FA">
              <w:rPr>
                <w:rFonts w:ascii="Times New Roman" w:hAnsi="Times New Roman"/>
                <w:sz w:val="24"/>
                <w:szCs w:val="24"/>
              </w:rPr>
              <w:t>«Геоцентрическая система мира»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1617"/>
        </w:trPr>
        <w:tc>
          <w:tcPr>
            <w:tcW w:w="2269" w:type="dxa"/>
            <w:gridSpan w:val="2"/>
            <w:vMerge w:val="restart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 Природа тел </w:t>
            </w:r>
            <w:r w:rsidRPr="00F86FF1">
              <w:rPr>
                <w:rStyle w:val="21"/>
                <w:rFonts w:eastAsiaTheme="minorHAnsi"/>
                <w:sz w:val="24"/>
                <w:szCs w:val="24"/>
              </w:rPr>
              <w:t>Солнечной системы</w:t>
            </w: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происхождение. Земля и Луна - двойная планета. Исследования Луны космическими аппаратами. Пилотируемые полеты на Луну. Пла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 земной группы. Природа Меркурия, Венеры и Марса. Планеты-гиганты, их спутники и кольца.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системы: астероиды, планеты-карлики, кометы, </w:t>
            </w:r>
            <w:proofErr w:type="spellStart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метеороиды</w:t>
            </w:r>
            <w:proofErr w:type="spell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, метеоры, болиды и метеориты.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307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6FF1">
              <w:rPr>
                <w:sz w:val="24"/>
                <w:szCs w:val="24"/>
              </w:rPr>
              <w:t xml:space="preserve"> № 3 по теме «Природа тел Солнечной системы».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269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«Две группы планет Солнечной системы».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421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572E0" w:rsidRDefault="004572E0" w:rsidP="00B761B4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F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Тунгусском метеорите</w:t>
            </w:r>
          </w:p>
          <w:p w:rsidR="004572E0" w:rsidRPr="009F6AFD" w:rsidRDefault="004572E0" w:rsidP="00B761B4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презентацию: «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572E0" w:rsidRPr="0024081B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553"/>
        </w:trPr>
        <w:tc>
          <w:tcPr>
            <w:tcW w:w="2269" w:type="dxa"/>
            <w:gridSpan w:val="2"/>
            <w:vMerge w:val="restart"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F86FF1">
              <w:rPr>
                <w:b/>
                <w:color w:val="000000"/>
              </w:rPr>
              <w:t>Тема 4.</w:t>
            </w:r>
          </w:p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F86FF1">
              <w:rPr>
                <w:rStyle w:val="51"/>
              </w:rPr>
              <w:t>Солнце и звезды</w:t>
            </w: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Излучение и температура Солнца. Состав и строение Солнца. Источник его энергии. Атмос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фера Солнца. Солнечная активность и ее влияние на Землю. Звезды - далекие солнца. Годичный параллакс и расстояния до звезд. Светимость, спектр, цвет и температура различных классов звезд. Диаграмма «спектр - светимость». Массы и размеры звезд. Модели звезд. Переменные и нестационарные звезды. Цефеиды - маяки Вселенной. Эволюция звезд различной массы.</w:t>
            </w:r>
          </w:p>
          <w:p w:rsidR="004572E0" w:rsidRPr="00F86FF1" w:rsidRDefault="004572E0" w:rsidP="00B761B4">
            <w:pPr>
              <w:spacing w:line="240" w:lineRule="auto"/>
              <w:ind w:right="34"/>
              <w:contextualSpacing/>
              <w:rPr>
                <w:color w:val="000000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sz w:val="24"/>
                <w:szCs w:val="24"/>
              </w:rPr>
              <w:t xml:space="preserve"> (в телескоп): «Солнечные пятна» (на экране), «Двойные </w:t>
            </w:r>
            <w:proofErr w:type="spellStart"/>
            <w:r w:rsidRPr="00F86FF1">
              <w:rPr>
                <w:sz w:val="24"/>
                <w:szCs w:val="24"/>
              </w:rPr>
              <w:t>везды</w:t>
            </w:r>
            <w:proofErr w:type="spellEnd"/>
            <w:r w:rsidRPr="00F86FF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572E0" w:rsidRPr="00F86FF1" w:rsidTr="00B761B4">
        <w:trPr>
          <w:trHeight w:val="210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6FF1">
              <w:rPr>
                <w:sz w:val="24"/>
                <w:szCs w:val="24"/>
              </w:rPr>
              <w:t xml:space="preserve"> № 4 по теме «Солнце и звезды». 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210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line="240" w:lineRule="auto"/>
              <w:ind w:right="1520"/>
              <w:contextualSpacing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F86FF1">
              <w:rPr>
                <w:sz w:val="24"/>
                <w:szCs w:val="24"/>
              </w:rPr>
              <w:t>«Солнце и Солнечная система».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255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572E0" w:rsidRPr="002D0AFC" w:rsidRDefault="004572E0" w:rsidP="00B761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AFC">
              <w:rPr>
                <w:rFonts w:ascii="Times New Roman" w:hAnsi="Times New Roman"/>
                <w:bCs/>
                <w:sz w:val="24"/>
                <w:szCs w:val="24"/>
              </w:rPr>
              <w:t>Написание реферата по теме: «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Затмение </w:t>
            </w:r>
            <w:proofErr w:type="gramStart"/>
            <w:r w:rsidRPr="002D0A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0AFC">
              <w:rPr>
                <w:rFonts w:ascii="Times New Roman" w:hAnsi="Times New Roman"/>
                <w:sz w:val="24"/>
                <w:szCs w:val="24"/>
              </w:rPr>
              <w:t>в системах двойных звезд)</w:t>
            </w:r>
            <w:r w:rsidRPr="002D0AFC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Созвездие (незаходящее, восходящее и заходящее, не восходящее, зодиакальное)» 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834"/>
        </w:trPr>
        <w:tc>
          <w:tcPr>
            <w:tcW w:w="2269" w:type="dxa"/>
            <w:gridSpan w:val="2"/>
            <w:vMerge w:val="restart"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86FF1">
              <w:rPr>
                <w:b/>
              </w:rPr>
              <w:t>Тема 5. Строение и эволюция Вселенной</w:t>
            </w:r>
          </w:p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антитяготение</w:t>
            </w:r>
            <w:proofErr w:type="spell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(в телескоп): «Звездные скопления (Плеяды, Гиады)», «Большая туманность Ориона», «Туманность Андромеды»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572E0" w:rsidRPr="00F86FF1" w:rsidTr="00B761B4">
        <w:trPr>
          <w:trHeight w:val="303"/>
        </w:trPr>
        <w:tc>
          <w:tcPr>
            <w:tcW w:w="2269" w:type="dxa"/>
            <w:gridSpan w:val="2"/>
            <w:vMerge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572E0" w:rsidRPr="00C035FA" w:rsidRDefault="004572E0" w:rsidP="00B76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«Наша Галактика»</w:t>
            </w:r>
          </w:p>
          <w:p w:rsidR="004572E0" w:rsidRPr="00F86FF1" w:rsidRDefault="004572E0" w:rsidP="00B76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FC">
              <w:rPr>
                <w:rFonts w:ascii="Times New Roman" w:hAnsi="Times New Roman"/>
                <w:bCs/>
                <w:sz w:val="24"/>
                <w:szCs w:val="24"/>
              </w:rPr>
              <w:t xml:space="preserve">Написание реферата по теме: 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«Черная дыра (как предсказываемый теорией гипотетический объект, который может образоваться на определенных стадиях эволюции звезд, звездных </w:t>
            </w:r>
            <w:r w:rsidRPr="002D0AFC">
              <w:rPr>
                <w:rFonts w:ascii="Times New Roman" w:hAnsi="Times New Roman"/>
                <w:sz w:val="24"/>
                <w:szCs w:val="24"/>
              </w:rPr>
              <w:lastRenderedPageBreak/>
              <w:t>скоплений, галактик)»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1365"/>
        </w:trPr>
        <w:tc>
          <w:tcPr>
            <w:tcW w:w="2269" w:type="dxa"/>
            <w:gridSpan w:val="2"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86FF1">
              <w:rPr>
                <w:b/>
              </w:rPr>
              <w:lastRenderedPageBreak/>
              <w:t>Тема 6. Жизнь и разум во Вселенной</w:t>
            </w:r>
          </w:p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303"/>
        </w:trPr>
        <w:tc>
          <w:tcPr>
            <w:tcW w:w="2269" w:type="dxa"/>
            <w:gridSpan w:val="2"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572E0" w:rsidRPr="00F86FF1" w:rsidRDefault="004572E0" w:rsidP="00B761B4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>Подготовить кроссворд «Астрономический калейдоскоп»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E0" w:rsidRPr="00F86FF1" w:rsidTr="00B761B4">
        <w:trPr>
          <w:trHeight w:val="278"/>
        </w:trPr>
        <w:tc>
          <w:tcPr>
            <w:tcW w:w="12333" w:type="dxa"/>
            <w:gridSpan w:val="3"/>
          </w:tcPr>
          <w:p w:rsidR="004572E0" w:rsidRPr="00F86FF1" w:rsidRDefault="004572E0" w:rsidP="00B761B4">
            <w:pPr>
              <w:pStyle w:val="a6"/>
              <w:spacing w:before="0" w:beforeAutospacing="0" w:after="0" w:afterAutospacing="0"/>
              <w:contextualSpacing/>
            </w:pPr>
            <w:r w:rsidRPr="00F86FF1">
              <w:rPr>
                <w:b/>
                <w:color w:val="000000"/>
              </w:rPr>
              <w:t>зачет</w:t>
            </w: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572E0" w:rsidRPr="00F86FF1" w:rsidTr="00B761B4">
        <w:trPr>
          <w:trHeight w:val="227"/>
        </w:trPr>
        <w:tc>
          <w:tcPr>
            <w:tcW w:w="1935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98" w:type="dxa"/>
            <w:gridSpan w:val="2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4572E0" w:rsidRPr="00F86FF1" w:rsidRDefault="004572E0" w:rsidP="00B761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D2E" w:rsidRDefault="00A05D2E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CE7529" w:rsidRPr="002D0AFC" w:rsidRDefault="00CE7529" w:rsidP="00CE7529">
      <w:pPr>
        <w:pStyle w:val="a8"/>
        <w:shd w:val="clear" w:color="auto" w:fill="auto"/>
        <w:spacing w:line="260" w:lineRule="exact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Для характеристики уровня усвоения учебного материала используются следующие обозначения:</w:t>
      </w:r>
    </w:p>
    <w:p w:rsidR="00CE7529" w:rsidRPr="002D0AFC" w:rsidRDefault="002D0AFC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  <w:r w:rsidRPr="002D0AFC">
        <w:rPr>
          <w:color w:val="000000"/>
          <w:sz w:val="24"/>
          <w:szCs w:val="24"/>
          <w:lang w:eastAsia="ru-RU" w:bidi="ru-RU"/>
        </w:rPr>
        <w:t>1-</w:t>
      </w:r>
      <w:r w:rsidR="00CE7529" w:rsidRPr="002D0AFC">
        <w:rPr>
          <w:color w:val="000000"/>
          <w:sz w:val="24"/>
          <w:szCs w:val="24"/>
          <w:lang w:eastAsia="ru-RU" w:bidi="ru-RU"/>
        </w:rPr>
        <w:t>ознакомительный (узнавание ранее изученных объектов, свойств);</w:t>
      </w:r>
    </w:p>
    <w:p w:rsidR="00F433CF" w:rsidRPr="002D0AFC" w:rsidRDefault="002D0AFC" w:rsidP="00F433CF">
      <w:pPr>
        <w:pStyle w:val="20"/>
        <w:shd w:val="clear" w:color="auto" w:fill="auto"/>
        <w:tabs>
          <w:tab w:val="left" w:pos="802"/>
        </w:tabs>
        <w:spacing w:line="322" w:lineRule="exact"/>
        <w:ind w:firstLine="0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2-</w:t>
      </w:r>
      <w:r w:rsidR="00F433CF" w:rsidRPr="002D0AFC">
        <w:rPr>
          <w:color w:val="000000"/>
          <w:sz w:val="24"/>
          <w:szCs w:val="24"/>
          <w:lang w:eastAsia="ru-RU" w:bidi="ru-RU"/>
        </w:rPr>
        <w:t>репродуктивный (выполнение деятельности по образцу, инструкции или под руководством);</w:t>
      </w:r>
    </w:p>
    <w:p w:rsidR="00F433CF" w:rsidRPr="002D0AFC" w:rsidRDefault="002D0AFC" w:rsidP="00F433CF">
      <w:pPr>
        <w:pStyle w:val="20"/>
        <w:shd w:val="clear" w:color="auto" w:fill="auto"/>
        <w:tabs>
          <w:tab w:val="left" w:pos="1033"/>
        </w:tabs>
        <w:spacing w:line="322" w:lineRule="exact"/>
        <w:ind w:firstLine="0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3-</w:t>
      </w:r>
      <w:r w:rsidR="00F433CF" w:rsidRPr="002D0AFC">
        <w:rPr>
          <w:color w:val="000000"/>
          <w:sz w:val="24"/>
          <w:szCs w:val="24"/>
          <w:lang w:eastAsia="ru-RU" w:bidi="ru-RU"/>
        </w:rPr>
        <w:t>продуктивный (планирование и самостоятельное выполнение деятельности, решение проблем).</w:t>
      </w: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Pr="00F433CF" w:rsidRDefault="00F433CF" w:rsidP="00CE7529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line="322" w:lineRule="exact"/>
        <w:ind w:left="420" w:firstLine="0"/>
        <w:rPr>
          <w:color w:val="000000"/>
          <w:lang w:eastAsia="ru-RU" w:bidi="ru-RU"/>
        </w:rPr>
        <w:sectPr w:rsidR="00F433CF" w:rsidRPr="00F433CF" w:rsidSect="00CE752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E7529" w:rsidRDefault="00CE7529" w:rsidP="00CE7529"/>
    <w:p w:rsidR="00F433CF" w:rsidRDefault="00F433CF" w:rsidP="00F433CF">
      <w:pPr>
        <w:pStyle w:val="10"/>
        <w:shd w:val="clear" w:color="auto" w:fill="auto"/>
        <w:spacing w:line="260" w:lineRule="exact"/>
        <w:ind w:left="60" w:firstLine="0"/>
        <w:rPr>
          <w:color w:val="000000"/>
          <w:sz w:val="28"/>
          <w:szCs w:val="28"/>
          <w:lang w:eastAsia="ru-RU" w:bidi="ru-RU"/>
        </w:rPr>
      </w:pPr>
      <w:bookmarkStart w:id="8" w:name="bookmark9"/>
      <w:r w:rsidRPr="00EB7A4D">
        <w:rPr>
          <w:color w:val="000000"/>
          <w:sz w:val="28"/>
          <w:szCs w:val="28"/>
          <w:lang w:eastAsia="ru-RU" w:bidi="ru-RU"/>
        </w:rPr>
        <w:t xml:space="preserve">Темы рефератов (докладов), </w:t>
      </w:r>
      <w:proofErr w:type="gramStart"/>
      <w:r w:rsidRPr="00EB7A4D">
        <w:rPr>
          <w:color w:val="000000"/>
          <w:sz w:val="28"/>
          <w:szCs w:val="28"/>
          <w:lang w:eastAsia="ru-RU" w:bidi="ru-RU"/>
        </w:rPr>
        <w:t>индивидуальных проектов</w:t>
      </w:r>
      <w:proofErr w:type="gramEnd"/>
      <w:r w:rsidRPr="00EB7A4D">
        <w:rPr>
          <w:color w:val="000000"/>
          <w:sz w:val="28"/>
          <w:szCs w:val="28"/>
          <w:lang w:eastAsia="ru-RU" w:bidi="ru-RU"/>
        </w:rPr>
        <w:t>.</w:t>
      </w:r>
      <w:bookmarkEnd w:id="8"/>
    </w:p>
    <w:p w:rsidR="008B5C78" w:rsidRPr="00EB7A4D" w:rsidRDefault="008B5C78" w:rsidP="00F433CF">
      <w:pPr>
        <w:pStyle w:val="10"/>
        <w:shd w:val="clear" w:color="auto" w:fill="auto"/>
        <w:spacing w:line="260" w:lineRule="exact"/>
        <w:ind w:left="60" w:firstLine="0"/>
        <w:rPr>
          <w:sz w:val="28"/>
          <w:szCs w:val="28"/>
        </w:rPr>
      </w:pP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скорости света по наблюдениям мом</w:t>
      </w:r>
      <w:r>
        <w:rPr>
          <w:rFonts w:ascii="Times New Roman" w:hAnsi="Times New Roman" w:cs="Times New Roman"/>
          <w:sz w:val="28"/>
          <w:szCs w:val="28"/>
        </w:rPr>
        <w:t>ентов затмений спутника Юпитера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Конструирование и установка глобуса Набо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высоты</w:t>
      </w:r>
      <w:r>
        <w:rPr>
          <w:rFonts w:ascii="Times New Roman" w:hAnsi="Times New Roman" w:cs="Times New Roman"/>
          <w:sz w:val="28"/>
          <w:szCs w:val="28"/>
        </w:rPr>
        <w:t xml:space="preserve"> гор на Луне по способу Галилея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условий видимости планет в текущем учебном году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Наблюдение солнечных пятен с помощью камеры-</w:t>
      </w:r>
      <w:r>
        <w:rPr>
          <w:rFonts w:ascii="Times New Roman" w:hAnsi="Times New Roman" w:cs="Times New Roman"/>
          <w:sz w:val="28"/>
          <w:szCs w:val="28"/>
        </w:rPr>
        <w:t>обскуры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Изучение солнечной активности по на</w:t>
      </w:r>
      <w:r>
        <w:rPr>
          <w:rFonts w:ascii="Times New Roman" w:hAnsi="Times New Roman" w:cs="Times New Roman"/>
          <w:sz w:val="28"/>
          <w:szCs w:val="28"/>
        </w:rPr>
        <w:t>блюдению солнечных пятен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температуры Солнца на основе</w:t>
      </w:r>
      <w:r>
        <w:rPr>
          <w:rFonts w:ascii="Times New Roman" w:hAnsi="Times New Roman" w:cs="Times New Roman"/>
          <w:sz w:val="28"/>
          <w:szCs w:val="28"/>
        </w:rPr>
        <w:t xml:space="preserve"> измерения солнечной постоянной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Наблюдение мете</w:t>
      </w:r>
      <w:r>
        <w:rPr>
          <w:rFonts w:ascii="Times New Roman" w:hAnsi="Times New Roman" w:cs="Times New Roman"/>
          <w:sz w:val="28"/>
          <w:szCs w:val="28"/>
        </w:rPr>
        <w:t>орного потока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расстояния до удаленных объектов на основе измерения параллакса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Изучение пе</w:t>
      </w:r>
      <w:r>
        <w:rPr>
          <w:rFonts w:ascii="Times New Roman" w:hAnsi="Times New Roman" w:cs="Times New Roman"/>
          <w:sz w:val="28"/>
          <w:szCs w:val="28"/>
        </w:rPr>
        <w:t>ременных звезд различного типа</w:t>
      </w:r>
    </w:p>
    <w:p w:rsidR="00426E67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Исследование ячеек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Бенара</w:t>
      </w:r>
      <w:proofErr w:type="spellEnd"/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B5C78">
        <w:rPr>
          <w:rFonts w:ascii="Times New Roman" w:hAnsi="Times New Roman" w:cs="Times New Roman"/>
          <w:b/>
          <w:caps/>
          <w:sz w:val="28"/>
          <w:szCs w:val="28"/>
        </w:rPr>
        <w:t>3. условия реализации РАБОЧЕЙ ПРОГРАММЫ УЧЕБНОЙ дисциплины</w:t>
      </w:r>
    </w:p>
    <w:p w:rsidR="008B5C78" w:rsidRPr="008B5C78" w:rsidRDefault="008B5C78" w:rsidP="008B5C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3.1. Образовательные технологии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3.1.1.</w:t>
      </w:r>
      <w:r w:rsidRPr="008B5C7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используемые при реализации различных видов учебной работы и дающие наиболее эффективные результаты освоения дисциплины.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проблемное обучение;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 проектные  и исследовательские методы обучения;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форсайт-технологии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>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 кейс-технология (использование в обучении игровых методов: ролевых, деловых, и других видов обучающих игр);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обучение навыкам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со стрессовой ситуации;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обучение в сотрудничестве (командная, групповая работа);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информационно-коммуникационные технологии;</w:t>
      </w:r>
    </w:p>
    <w:p w:rsidR="008B5C78" w:rsidRPr="008B5C78" w:rsidRDefault="008B5C78" w:rsidP="008B5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здоровье сберегающие технологии;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 дифференцированное обучение;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 личностно-ориентированное обучение.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C78">
        <w:rPr>
          <w:rFonts w:ascii="Times New Roman" w:hAnsi="Times New Roman" w:cs="Times New Roman"/>
          <w:b/>
          <w:sz w:val="28"/>
          <w:szCs w:val="28"/>
        </w:rPr>
        <w:t>3.1.2.</w:t>
      </w:r>
      <w:r w:rsidRPr="008B5C7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в настоящей программе для </w:t>
      </w:r>
      <w:r w:rsidR="009F6AF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8B5C78">
        <w:rPr>
          <w:rFonts w:ascii="Times New Roman" w:hAnsi="Times New Roman" w:cs="Times New Roman"/>
          <w:sz w:val="28"/>
          <w:szCs w:val="28"/>
        </w:rPr>
        <w:t>СПО23.</w:t>
      </w:r>
      <w:r w:rsidR="009F6AFD">
        <w:rPr>
          <w:rFonts w:ascii="Times New Roman" w:hAnsi="Times New Roman" w:cs="Times New Roman"/>
          <w:sz w:val="28"/>
          <w:szCs w:val="28"/>
        </w:rPr>
        <w:t>02.</w:t>
      </w:r>
      <w:r w:rsidRPr="008B5C78">
        <w:rPr>
          <w:rFonts w:ascii="Times New Roman" w:hAnsi="Times New Roman" w:cs="Times New Roman"/>
          <w:sz w:val="28"/>
          <w:szCs w:val="28"/>
        </w:rPr>
        <w:t>01</w:t>
      </w:r>
      <w:r w:rsidR="009F6AFD">
        <w:rPr>
          <w:rFonts w:ascii="Times New Roman" w:hAnsi="Times New Roman" w:cs="Times New Roman"/>
          <w:sz w:val="28"/>
          <w:szCs w:val="28"/>
        </w:rPr>
        <w:t xml:space="preserve">Организация перевозок и управление на транспорте (автомобильном) </w:t>
      </w:r>
      <w:r w:rsidRPr="008B5C78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подход и выделены ведущие компетентности, формируемые основными направлениями современного образования, например, использовать знания в жизненных ситуациях, выявлять вопросы, на которые можно ответить, используя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знанияв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рамках темы, делать выводы на основании полученных данных.</w:t>
      </w:r>
      <w:proofErr w:type="gramEnd"/>
    </w:p>
    <w:p w:rsidR="008B5C78" w:rsidRPr="008B5C78" w:rsidRDefault="008B5C78" w:rsidP="008B5C78">
      <w:pPr>
        <w:tabs>
          <w:tab w:val="left" w:pos="-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подхода предусматривает также использование в учебном процессе активных и интерактивных форм </w:t>
      </w:r>
      <w:r w:rsidRPr="008B5C78">
        <w:rPr>
          <w:rFonts w:ascii="Times New Roman" w:hAnsi="Times New Roman" w:cs="Times New Roman"/>
          <w:sz w:val="28"/>
          <w:szCs w:val="28"/>
        </w:rPr>
        <w:lastRenderedPageBreak/>
        <w:t>проведения занятий: групповых дискуссий, деловых и ролевых игр, разбора конкретных ситуаций, решение ситуационных задач, индивидуальных и групповых проектов – в сочетании с внеаудиторной работой с целью формирования и развития требуемых компетенций студентов.</w:t>
      </w:r>
    </w:p>
    <w:p w:rsidR="008B5C78" w:rsidRPr="008B5C78" w:rsidRDefault="008B5C78" w:rsidP="008B5C78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3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 дисциплины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(25 по количеству студентов в группе).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студентов;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bCs/>
          <w:sz w:val="28"/>
          <w:szCs w:val="28"/>
        </w:rPr>
        <w:t>мультимедийные</w:t>
      </w:r>
      <w:proofErr w:type="spell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средства </w:t>
      </w:r>
      <w:proofErr w:type="gramStart"/>
      <w:r w:rsidRPr="008B5C78">
        <w:rPr>
          <w:rFonts w:ascii="Times New Roman" w:hAnsi="Times New Roman" w:cs="Times New Roman"/>
          <w:bCs/>
          <w:sz w:val="28"/>
          <w:szCs w:val="28"/>
        </w:rPr>
        <w:t>обучения по дисциплине</w:t>
      </w:r>
      <w:proofErr w:type="gram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(презентации учебных занятий).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компьютер с лицензионным программным обеспечением и выходом в Интернет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с экраном.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 xml:space="preserve">3.3. Информационное обеспечение 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2D0AFC" w:rsidRPr="009F6AFD" w:rsidRDefault="009F6AFD" w:rsidP="009F6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Астрономия 11 класс, Б.А. Воронцов-Вельяминов, Е.К. </w:t>
      </w:r>
      <w:proofErr w:type="spellStart"/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Страу</w:t>
      </w:r>
      <w:proofErr w:type="gramStart"/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2D0AFC" w:rsidRPr="009F6A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D0AFC" w:rsidRPr="009F6AFD">
        <w:rPr>
          <w:rFonts w:ascii="Times New Roman" w:hAnsi="Times New Roman" w:cs="Times New Roman"/>
          <w:sz w:val="28"/>
          <w:szCs w:val="28"/>
        </w:rPr>
        <w:t xml:space="preserve"> М.: Просвещение, </w:t>
      </w:r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2014г.</w:t>
      </w:r>
    </w:p>
    <w:p w:rsidR="002D0AFC" w:rsidRPr="009F6AFD" w:rsidRDefault="002D0AFC" w:rsidP="009F6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AF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9F6AFD" w:rsidRPr="009F6AFD" w:rsidRDefault="009F6AFD" w:rsidP="009F6AFD">
      <w:pPr>
        <w:pStyle w:val="20"/>
        <w:shd w:val="clear" w:color="auto" w:fill="auto"/>
        <w:tabs>
          <w:tab w:val="left" w:pos="656"/>
        </w:tabs>
        <w:spacing w:after="316" w:line="240" w:lineRule="exact"/>
        <w:ind w:firstLine="0"/>
        <w:rPr>
          <w:sz w:val="28"/>
          <w:szCs w:val="28"/>
        </w:rPr>
      </w:pPr>
      <w:r w:rsidRPr="009F6AFD">
        <w:rPr>
          <w:sz w:val="28"/>
          <w:szCs w:val="28"/>
        </w:rPr>
        <w:t>1. Астрономия. Базовый уровень. 11 класс. Мето</w:t>
      </w:r>
      <w:r w:rsidRPr="009F6AFD">
        <w:rPr>
          <w:sz w:val="28"/>
          <w:szCs w:val="28"/>
        </w:rPr>
        <w:softHyphen/>
        <w:t xml:space="preserve">дическое пособие (автор М. А. </w:t>
      </w:r>
      <w:proofErr w:type="spellStart"/>
      <w:r w:rsidRPr="009F6AFD">
        <w:rPr>
          <w:sz w:val="28"/>
          <w:szCs w:val="28"/>
        </w:rPr>
        <w:t>Кунаш</w:t>
      </w:r>
      <w:proofErr w:type="spellEnd"/>
      <w:r w:rsidRPr="009F6AFD">
        <w:rPr>
          <w:sz w:val="28"/>
          <w:szCs w:val="28"/>
        </w:rPr>
        <w:t>).</w:t>
      </w:r>
    </w:p>
    <w:p w:rsidR="008B5C78" w:rsidRPr="008B5C78" w:rsidRDefault="008B5C78" w:rsidP="008B5C78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78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8B5C78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тестирования, </w:t>
      </w:r>
      <w:r>
        <w:rPr>
          <w:rFonts w:ascii="Times New Roman" w:hAnsi="Times New Roman" w:cs="Times New Roman"/>
          <w:sz w:val="28"/>
          <w:szCs w:val="28"/>
        </w:rPr>
        <w:t xml:space="preserve">устного опроса, </w:t>
      </w:r>
      <w:r w:rsidRPr="008B5C78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8B5C78">
        <w:rPr>
          <w:rFonts w:ascii="Times New Roman" w:hAnsi="Times New Roman" w:cs="Times New Roman"/>
          <w:sz w:val="28"/>
          <w:szCs w:val="28"/>
        </w:rPr>
        <w:t>проектов, докладов, рефератов.</w:t>
      </w: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right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4536"/>
        <w:gridCol w:w="2800"/>
      </w:tblGrid>
      <w:tr w:rsidR="008B5C78" w:rsidRPr="007D6307" w:rsidTr="007D6307">
        <w:tc>
          <w:tcPr>
            <w:tcW w:w="2269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обучения</w:t>
            </w:r>
          </w:p>
        </w:tc>
        <w:tc>
          <w:tcPr>
            <w:tcW w:w="4536" w:type="dxa"/>
          </w:tcPr>
          <w:p w:rsidR="008B5C78" w:rsidRPr="007D6307" w:rsidRDefault="008B5C78" w:rsidP="007D6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учебных занятий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виды</w:t>
            </w:r>
          </w:p>
          <w:p w:rsidR="008B5C78" w:rsidRPr="007D6307" w:rsidRDefault="008B5C78" w:rsidP="007D6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 студентов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(на уровне учебных действий)</w:t>
            </w:r>
          </w:p>
        </w:tc>
        <w:tc>
          <w:tcPr>
            <w:tcW w:w="2800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8B5C78" w:rsidRPr="007D6307" w:rsidTr="007D6307">
        <w:tc>
          <w:tcPr>
            <w:tcW w:w="2269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B5C78" w:rsidRPr="007D6307" w:rsidTr="007D6307">
        <w:trPr>
          <w:trHeight w:val="636"/>
        </w:trPr>
        <w:tc>
          <w:tcPr>
            <w:tcW w:w="2269" w:type="dxa"/>
            <w:tcBorders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ind w:left="35" w:hanging="35"/>
              <w:contextualSpacing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5C78" w:rsidRPr="007D6307" w:rsidRDefault="00EE13F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Лекция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Поиск примеров, подтверждающих практическую направленность астро</w:t>
            </w:r>
            <w:r w:rsidRPr="007D6307">
              <w:softHyphen/>
              <w:t>номии.</w:t>
            </w:r>
          </w:p>
          <w:p w:rsidR="008B5C78" w:rsidRPr="007D6307" w:rsidRDefault="008A1473" w:rsidP="007D6307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Применение знаний, полученных в курсе физики, для описания устрой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softHyphen/>
              <w:t>ства телескопа. Характеристика пре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имуществ наблюдений, проводимых 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космоса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Устные ответы, опрос, с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ообщения, практические работы.</w:t>
            </w:r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8B5C78" w:rsidRPr="007D6307" w:rsidTr="007D6307">
        <w:trPr>
          <w:trHeight w:val="88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 1.</w:t>
            </w:r>
            <w:r w:rsidR="00564783" w:rsidRPr="007D6307">
              <w:rPr>
                <w:rStyle w:val="21"/>
                <w:rFonts w:eastAsiaTheme="minorHAnsi"/>
              </w:rPr>
              <w:t xml:space="preserve">Практические основы астрономии </w:t>
            </w: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B6ED2" w:rsidRPr="007D6307" w:rsidRDefault="00EE13F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Комбинированное учебное занятие,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proofErr w:type="spellStart"/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мультимедийная</w:t>
            </w:r>
            <w:proofErr w:type="spellEnd"/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презентация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 xml:space="preserve">Применение знаний, полученных в курсе географии, о составлении карт в различных </w:t>
            </w:r>
            <w:proofErr w:type="spellStart"/>
            <w:r w:rsidRPr="007D6307">
              <w:t>проекциях</w:t>
            </w:r>
            <w:proofErr w:type="gramStart"/>
            <w:r w:rsidRPr="007D6307">
              <w:t>.Р</w:t>
            </w:r>
            <w:proofErr w:type="gramEnd"/>
            <w:r w:rsidRPr="007D6307">
              <w:t>абота</w:t>
            </w:r>
            <w:proofErr w:type="spellEnd"/>
            <w:r w:rsidRPr="007D6307">
              <w:t xml:space="preserve"> со звездной картой при органи</w:t>
            </w:r>
            <w:r w:rsidRPr="007D6307">
              <w:softHyphen/>
              <w:t>зации и проведении наблюдений. Характеристика отличительных осо</w:t>
            </w:r>
            <w:r w:rsidRPr="007D6307">
              <w:softHyphen/>
              <w:t>бенностей суточного движения звезд на полюсах, экваторе и в средних ши</w:t>
            </w:r>
            <w:r w:rsidRPr="007D6307">
              <w:softHyphen/>
              <w:t>ротах Земли, особенностей суточного движения Солнца на полюсах, эквато</w:t>
            </w:r>
            <w:r w:rsidRPr="007D6307">
              <w:softHyphen/>
              <w:t>ре и в средних широтах Земли. Изучение основных фаз Луны. Описание порядка смены фаз Луны, взаимного расположения Земли, Лу</w:t>
            </w:r>
            <w:r w:rsidRPr="007D6307">
              <w:softHyphen/>
              <w:t>ны и Солнца в моменты затмений. Анализ причин, по которым Луна всегда обращена к Земле одной сторо</w:t>
            </w:r>
            <w:r w:rsidRPr="007D6307">
              <w:softHyphen/>
              <w:t>ной, необходимости введения часо</w:t>
            </w:r>
            <w:r w:rsidRPr="007D6307">
              <w:softHyphen/>
              <w:t>вых поясов, високосных лет и нового календарного стиля.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b/>
              </w:rPr>
            </w:pPr>
            <w:r w:rsidRPr="007D6307">
              <w:t>Объяснение причин, по которым зат</w:t>
            </w:r>
            <w:r w:rsidRPr="007D6307">
              <w:softHyphen/>
              <w:t xml:space="preserve">мения Солнца и Луны не происходят каждый месяц. </w:t>
            </w:r>
            <w:r w:rsidRPr="007D6307">
              <w:rPr>
                <w:rStyle w:val="2Exact"/>
                <w:rFonts w:ascii="Times New Roman" w:hAnsi="Times New Roman" w:cs="Times New Roman"/>
                <w:sz w:val="26"/>
                <w:szCs w:val="26"/>
              </w:rPr>
              <w:t>Подготовка и выступление с презента</w:t>
            </w:r>
            <w:r w:rsidRPr="007D6307">
              <w:rPr>
                <w:rStyle w:val="2Exact"/>
                <w:rFonts w:ascii="Times New Roman" w:hAnsi="Times New Roman" w:cs="Times New Roman"/>
                <w:sz w:val="26"/>
                <w:szCs w:val="26"/>
              </w:rPr>
              <w:softHyphen/>
              <w:t>циями и сообщениями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Устные ответы, тренинги, мониторинг, сообщения, дискуссии, тесты, практические работы.</w:t>
            </w:r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C78" w:rsidRPr="007D6307" w:rsidTr="007D6307">
        <w:trPr>
          <w:trHeight w:val="16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564783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Тема 2</w:t>
            </w:r>
            <w:r w:rsidR="00E81B94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7D6307">
              <w:rPr>
                <w:rStyle w:val="21"/>
                <w:rFonts w:eastAsiaTheme="minorHAnsi"/>
              </w:rPr>
              <w:t>Строение Солнечной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EE13F7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Объяснение петлеобразного движения планет с использованием эпициклов и дифферентов.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Описание условий видимости планет, находящихся в различных конфигу</w:t>
            </w:r>
            <w:r w:rsidRPr="007D6307">
              <w:softHyphen/>
              <w:t>рациях.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Анализ законов Кеплера, их значения для развития физики и астрономии. Объяснение механизма возникновения возмущений и приливов.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8B5C78" w:rsidRPr="007D6307" w:rsidRDefault="008A1473" w:rsidP="007D6307">
            <w:pPr>
              <w:tabs>
                <w:tab w:val="left" w:pos="862"/>
                <w:tab w:val="left" w:pos="108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8B5C78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81B94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7D6307">
              <w:rPr>
                <w:b/>
                <w:color w:val="000000"/>
                <w:sz w:val="26"/>
                <w:szCs w:val="26"/>
              </w:rPr>
              <w:t>Тема 3.</w:t>
            </w:r>
            <w:r w:rsidRPr="007D6307">
              <w:rPr>
                <w:b/>
                <w:sz w:val="26"/>
                <w:szCs w:val="26"/>
              </w:rPr>
              <w:t xml:space="preserve"> Природа </w:t>
            </w:r>
            <w:r w:rsidRPr="007D6307">
              <w:rPr>
                <w:b/>
                <w:sz w:val="26"/>
                <w:szCs w:val="26"/>
              </w:rPr>
              <w:lastRenderedPageBreak/>
              <w:t xml:space="preserve">тел </w:t>
            </w:r>
            <w:r w:rsidRPr="007D6307">
              <w:rPr>
                <w:rStyle w:val="21"/>
                <w:rFonts w:eastAsiaTheme="minorHAnsi"/>
              </w:rPr>
              <w:t>Солнечной системы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8B5C78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rPr>
                <w:b/>
              </w:rPr>
              <w:lastRenderedPageBreak/>
              <w:t xml:space="preserve">Лекция, </w:t>
            </w:r>
            <w:r w:rsidR="00EE13F7" w:rsidRPr="007D6307">
              <w:rPr>
                <w:b/>
              </w:rPr>
              <w:t xml:space="preserve">практическая работа, </w:t>
            </w:r>
            <w:r w:rsidR="008A1473" w:rsidRPr="007D6307">
              <w:rPr>
                <w:b/>
              </w:rPr>
              <w:t xml:space="preserve">урок </w:t>
            </w:r>
            <w:r w:rsidR="008A1473" w:rsidRPr="007D6307">
              <w:rPr>
                <w:b/>
              </w:rPr>
              <w:lastRenderedPageBreak/>
              <w:t xml:space="preserve">новых знаний, комбинированное </w:t>
            </w:r>
            <w:proofErr w:type="spellStart"/>
            <w:r w:rsidR="008A1473" w:rsidRPr="007D6307">
              <w:rPr>
                <w:b/>
              </w:rPr>
              <w:t>занятие</w:t>
            </w:r>
            <w:proofErr w:type="gramStart"/>
            <w:r w:rsidR="008A1473" w:rsidRPr="007D6307">
              <w:rPr>
                <w:b/>
              </w:rPr>
              <w:t>.</w:t>
            </w:r>
            <w:r w:rsidR="008A1473" w:rsidRPr="007D6307">
              <w:t>А</w:t>
            </w:r>
            <w:proofErr w:type="gramEnd"/>
            <w:r w:rsidR="008A1473" w:rsidRPr="007D6307">
              <w:t>нализ</w:t>
            </w:r>
            <w:proofErr w:type="spellEnd"/>
            <w:r w:rsidR="008A1473" w:rsidRPr="007D6307">
              <w:t xml:space="preserve"> основных положений совре</w:t>
            </w:r>
            <w:r w:rsidR="008A1473" w:rsidRPr="007D6307">
              <w:softHyphen/>
              <w:t>менных представлений о происхожде</w:t>
            </w:r>
            <w:r w:rsidR="008A1473" w:rsidRPr="007D6307">
              <w:softHyphen/>
              <w:t>нии тел Солнечной системы, таблич</w:t>
            </w:r>
            <w:r w:rsidR="008A1473" w:rsidRPr="007D6307">
              <w:softHyphen/>
              <w:t>ных данных, признаков сходства и различий изучаемых объектов, клас</w:t>
            </w:r>
            <w:r w:rsidR="008A1473" w:rsidRPr="007D6307">
              <w:softHyphen/>
              <w:t>сификация объектов, определения понятия «планета».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 xml:space="preserve">Сравнение природы Земли с природой Луны на основе знаний из курса </w:t>
            </w:r>
            <w:proofErr w:type="spellStart"/>
            <w:r w:rsidRPr="007D6307">
              <w:t>гео</w:t>
            </w:r>
            <w:r w:rsidRPr="007D6307">
              <w:softHyphen/>
              <w:t>графии</w:t>
            </w:r>
            <w:proofErr w:type="gramStart"/>
            <w:r w:rsidRPr="007D6307">
              <w:t>.О</w:t>
            </w:r>
            <w:proofErr w:type="gramEnd"/>
            <w:r w:rsidRPr="007D6307">
              <w:t>бъяснение</w:t>
            </w:r>
            <w:proofErr w:type="spellEnd"/>
            <w:r w:rsidRPr="007D6307">
              <w:t xml:space="preserve"> причины отсутствия у Луны атмосферы, причин существующих различий, процессов, происходящих в комете при изменении ее расстояния от Солнца.</w:t>
            </w:r>
          </w:p>
          <w:p w:rsidR="008B5C78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Описание основных форм лунной по</w:t>
            </w:r>
            <w:r w:rsidRPr="007D6307">
              <w:softHyphen/>
              <w:t>верхности и их происхождения, внеш</w:t>
            </w:r>
            <w:r w:rsidRPr="007D6307">
              <w:softHyphen/>
              <w:t>него вида астероидов и комет.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81B94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lastRenderedPageBreak/>
              <w:t>Тема 4.</w:t>
            </w:r>
            <w:r w:rsidRPr="007D6307">
              <w:rPr>
                <w:rStyle w:val="51"/>
                <w:rFonts w:ascii="Times New Roman" w:hAnsi="Times New Roman" w:cs="Times New Roman"/>
                <w:sz w:val="26"/>
                <w:szCs w:val="26"/>
              </w:rPr>
              <w:t xml:space="preserve"> Солнце и звезды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rPr>
                <w:b/>
              </w:rPr>
              <w:t xml:space="preserve">Лекция, </w:t>
            </w:r>
            <w:r w:rsidR="008A1473" w:rsidRPr="007D6307">
              <w:rPr>
                <w:b/>
              </w:rPr>
              <w:t xml:space="preserve">урок новых знаний, комбинированное </w:t>
            </w:r>
            <w:proofErr w:type="spellStart"/>
            <w:r w:rsidR="008A1473" w:rsidRPr="007D6307">
              <w:rPr>
                <w:b/>
              </w:rPr>
              <w:t>занятие</w:t>
            </w:r>
            <w:r w:rsidR="008A1473" w:rsidRPr="007D6307">
              <w:t>На</w:t>
            </w:r>
            <w:proofErr w:type="spellEnd"/>
            <w:r w:rsidR="008A1473" w:rsidRPr="007D6307">
              <w:t xml:space="preserve"> основе знаний законов физики объяснение явлений и процессов, происходящих в атмосферах планет, описание природы планет-гигантов, описание и объяснение явлений метеора и болида.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Описание и сравнение природы планет земной группы.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Участие в дискуссии.</w:t>
            </w:r>
          </w:p>
          <w:p w:rsidR="007D6307" w:rsidRPr="007D6307" w:rsidRDefault="007D6307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E81B94" w:rsidRPr="007D6307" w:rsidRDefault="007D630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Участие в дискуссии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64783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t>Тема 5. Строение и эволюция Вселенной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На основе знаний законов физики описание и объяснение явлений и про</w:t>
            </w:r>
            <w:r w:rsidRPr="007D6307">
              <w:softHyphen/>
              <w:t>цессов, наблюдаемых на Солнце. Описание: процессов, происходящих при термоядерных реакциях пр</w:t>
            </w:r>
            <w:proofErr w:type="gramStart"/>
            <w:r w:rsidRPr="007D6307">
              <w:t>о-</w:t>
            </w:r>
            <w:proofErr w:type="gramEnd"/>
            <w:r w:rsidRPr="007D6307">
              <w:t xml:space="preserve"> </w:t>
            </w:r>
            <w:proofErr w:type="spellStart"/>
            <w:r w:rsidRPr="007D6307">
              <w:t>тон-протонного</w:t>
            </w:r>
            <w:proofErr w:type="spellEnd"/>
            <w:r w:rsidRPr="007D6307">
              <w:t xml:space="preserve"> цикла; образования пятен, протуберанцев и других проявлений солнечной активности на основе знаний о плазме, полученных в курсе физики.</w:t>
            </w:r>
          </w:p>
          <w:p w:rsidR="00E81B94" w:rsidRPr="007D6307" w:rsidRDefault="008A1473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Характеристика процессов солнечной активности и механизма их влияния на Землю.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64783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lastRenderedPageBreak/>
              <w:t>Тема 6. Жизнь и разум во Вселенной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занятие, дискуссия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E81B94" w:rsidRPr="007D6307" w:rsidRDefault="008A1473" w:rsidP="007D6307">
            <w:pPr>
              <w:widowControl w:val="0"/>
              <w:tabs>
                <w:tab w:val="left" w:pos="35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Участие в дискуссии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</w:tbl>
    <w:p w:rsidR="008B5C78" w:rsidRPr="008B5C78" w:rsidRDefault="008B5C78" w:rsidP="008B5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7F4" w:rsidRPr="008B5C78" w:rsidRDefault="00CE17F4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7F4" w:rsidSect="008F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1B"/>
    <w:multiLevelType w:val="hybridMultilevel"/>
    <w:tmpl w:val="5DD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871CD"/>
    <w:multiLevelType w:val="multilevel"/>
    <w:tmpl w:val="4CB0905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20AD"/>
    <w:multiLevelType w:val="multilevel"/>
    <w:tmpl w:val="73CE048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34E4D"/>
    <w:multiLevelType w:val="multilevel"/>
    <w:tmpl w:val="357E8994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524D5"/>
    <w:multiLevelType w:val="multilevel"/>
    <w:tmpl w:val="786E7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76095"/>
    <w:multiLevelType w:val="multilevel"/>
    <w:tmpl w:val="AEE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569A0"/>
    <w:multiLevelType w:val="multilevel"/>
    <w:tmpl w:val="FC1ECB3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55F87"/>
    <w:multiLevelType w:val="multilevel"/>
    <w:tmpl w:val="1392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97FAF"/>
    <w:multiLevelType w:val="multilevel"/>
    <w:tmpl w:val="F16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1641F"/>
    <w:multiLevelType w:val="multilevel"/>
    <w:tmpl w:val="A8BC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E2984"/>
    <w:multiLevelType w:val="multilevel"/>
    <w:tmpl w:val="D5FA6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E72DD"/>
    <w:multiLevelType w:val="multilevel"/>
    <w:tmpl w:val="9C3A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C0132"/>
    <w:multiLevelType w:val="multilevel"/>
    <w:tmpl w:val="2F30A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C648F"/>
    <w:multiLevelType w:val="multilevel"/>
    <w:tmpl w:val="2FA073B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F906D6"/>
    <w:multiLevelType w:val="multilevel"/>
    <w:tmpl w:val="E44A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01782"/>
    <w:multiLevelType w:val="multilevel"/>
    <w:tmpl w:val="21E48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D7D2E"/>
    <w:multiLevelType w:val="multilevel"/>
    <w:tmpl w:val="593018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72DEA"/>
    <w:rsid w:val="0011673C"/>
    <w:rsid w:val="00141DEB"/>
    <w:rsid w:val="00143D38"/>
    <w:rsid w:val="001554F6"/>
    <w:rsid w:val="001C672E"/>
    <w:rsid w:val="002002BE"/>
    <w:rsid w:val="0020256F"/>
    <w:rsid w:val="00207B5C"/>
    <w:rsid w:val="00213F9C"/>
    <w:rsid w:val="00222793"/>
    <w:rsid w:val="00243319"/>
    <w:rsid w:val="0026249E"/>
    <w:rsid w:val="00265C65"/>
    <w:rsid w:val="002A0345"/>
    <w:rsid w:val="002A0852"/>
    <w:rsid w:val="002B596E"/>
    <w:rsid w:val="002D0AFC"/>
    <w:rsid w:val="003152EC"/>
    <w:rsid w:val="00357EA0"/>
    <w:rsid w:val="00361AE6"/>
    <w:rsid w:val="00363E68"/>
    <w:rsid w:val="0039595D"/>
    <w:rsid w:val="003A2437"/>
    <w:rsid w:val="003B153E"/>
    <w:rsid w:val="004151A3"/>
    <w:rsid w:val="00426E67"/>
    <w:rsid w:val="00434379"/>
    <w:rsid w:val="004349A1"/>
    <w:rsid w:val="004572E0"/>
    <w:rsid w:val="00463049"/>
    <w:rsid w:val="004653FF"/>
    <w:rsid w:val="004E08B0"/>
    <w:rsid w:val="005574AD"/>
    <w:rsid w:val="00564783"/>
    <w:rsid w:val="005B03D4"/>
    <w:rsid w:val="005B3953"/>
    <w:rsid w:val="005B4D78"/>
    <w:rsid w:val="005C0E3E"/>
    <w:rsid w:val="005F19D3"/>
    <w:rsid w:val="00624DB3"/>
    <w:rsid w:val="00653B5D"/>
    <w:rsid w:val="00690396"/>
    <w:rsid w:val="006A10D0"/>
    <w:rsid w:val="006A127A"/>
    <w:rsid w:val="00745999"/>
    <w:rsid w:val="00771F53"/>
    <w:rsid w:val="00786740"/>
    <w:rsid w:val="007D02B2"/>
    <w:rsid w:val="007D6307"/>
    <w:rsid w:val="007F17E3"/>
    <w:rsid w:val="008017A8"/>
    <w:rsid w:val="0083597D"/>
    <w:rsid w:val="00841DC7"/>
    <w:rsid w:val="0085013A"/>
    <w:rsid w:val="00850296"/>
    <w:rsid w:val="008A1473"/>
    <w:rsid w:val="008B5C78"/>
    <w:rsid w:val="008F2403"/>
    <w:rsid w:val="008F51F3"/>
    <w:rsid w:val="00910827"/>
    <w:rsid w:val="00930FCC"/>
    <w:rsid w:val="009342BB"/>
    <w:rsid w:val="00964E12"/>
    <w:rsid w:val="009B35EB"/>
    <w:rsid w:val="009E2BC6"/>
    <w:rsid w:val="009F6AFD"/>
    <w:rsid w:val="00A05D2E"/>
    <w:rsid w:val="00A44FEB"/>
    <w:rsid w:val="00A553EC"/>
    <w:rsid w:val="00A7563E"/>
    <w:rsid w:val="00A81CA5"/>
    <w:rsid w:val="00A95DAD"/>
    <w:rsid w:val="00AE150E"/>
    <w:rsid w:val="00B17A64"/>
    <w:rsid w:val="00B205F7"/>
    <w:rsid w:val="00B4462A"/>
    <w:rsid w:val="00B60356"/>
    <w:rsid w:val="00B77ACD"/>
    <w:rsid w:val="00B868A0"/>
    <w:rsid w:val="00BF5C37"/>
    <w:rsid w:val="00BF72E5"/>
    <w:rsid w:val="00C035FA"/>
    <w:rsid w:val="00C14DFE"/>
    <w:rsid w:val="00C72DEA"/>
    <w:rsid w:val="00C91FC1"/>
    <w:rsid w:val="00CB6ED2"/>
    <w:rsid w:val="00CD7BE2"/>
    <w:rsid w:val="00CE17F4"/>
    <w:rsid w:val="00CE2D77"/>
    <w:rsid w:val="00CE7529"/>
    <w:rsid w:val="00D170BA"/>
    <w:rsid w:val="00D34D6C"/>
    <w:rsid w:val="00D57666"/>
    <w:rsid w:val="00D63CEE"/>
    <w:rsid w:val="00D715EC"/>
    <w:rsid w:val="00DE04CE"/>
    <w:rsid w:val="00DF3925"/>
    <w:rsid w:val="00E209CD"/>
    <w:rsid w:val="00E7781C"/>
    <w:rsid w:val="00E81B94"/>
    <w:rsid w:val="00EE13F7"/>
    <w:rsid w:val="00F21840"/>
    <w:rsid w:val="00F25775"/>
    <w:rsid w:val="00F433CF"/>
    <w:rsid w:val="00F76249"/>
    <w:rsid w:val="00F86FF1"/>
    <w:rsid w:val="00FF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D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AE6"/>
  </w:style>
  <w:style w:type="character" w:customStyle="1" w:styleId="4">
    <w:name w:val="Основной текст (4)_"/>
    <w:basedOn w:val="a0"/>
    <w:link w:val="40"/>
    <w:rsid w:val="00262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4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6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73C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1167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haracterStyle1">
    <w:name w:val="Character Style 1"/>
    <w:uiPriority w:val="99"/>
    <w:rsid w:val="0011673C"/>
    <w:rPr>
      <w:sz w:val="20"/>
    </w:rPr>
  </w:style>
  <w:style w:type="character" w:customStyle="1" w:styleId="1">
    <w:name w:val="Заголовок №1_"/>
    <w:basedOn w:val="a0"/>
    <w:link w:val="10"/>
    <w:rsid w:val="005B03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3D4"/>
    <w:pPr>
      <w:widowControl w:val="0"/>
      <w:shd w:val="clear" w:color="auto" w:fill="FFFFFF"/>
      <w:spacing w:after="0" w:line="571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57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76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7666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"/>
    <w:basedOn w:val="a0"/>
    <w:rsid w:val="00D57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E7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E7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Заголовок №5 (2)"/>
    <w:basedOn w:val="a0"/>
    <w:rsid w:val="00DF39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2002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pt">
    <w:name w:val="Основной текст (13) + 11 pt;Не полужирный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3pt1pt">
    <w:name w:val="Основной текст (12) + 13 pt;Не полужирный;Интервал 1 pt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Заголовок №7"/>
    <w:basedOn w:val="a0"/>
    <w:rsid w:val="00CB6E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19">
    <w:name w:val="Style 19"/>
    <w:basedOn w:val="a"/>
    <w:uiPriority w:val="99"/>
    <w:rsid w:val="002A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qFormat/>
    <w:rsid w:val="00A553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0pt">
    <w:name w:val="Основной текст (2) + 10 pt;Курсив"/>
    <w:basedOn w:val="2"/>
    <w:rsid w:val="00AE15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Не курсив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"/>
    <w:basedOn w:val="11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E04C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bccolor">
    <w:name w:val="bbc_color"/>
    <w:basedOn w:val="a0"/>
    <w:rsid w:val="002D0AFC"/>
  </w:style>
  <w:style w:type="character" w:customStyle="1" w:styleId="bbcu1">
    <w:name w:val="bbc_u1"/>
    <w:basedOn w:val="a0"/>
    <w:rsid w:val="002D0AFC"/>
    <w:rPr>
      <w:u w:val="single"/>
    </w:rPr>
  </w:style>
  <w:style w:type="character" w:customStyle="1" w:styleId="2Exact">
    <w:name w:val="Основной текст (2) Exact"/>
    <w:basedOn w:val="2"/>
    <w:rsid w:val="008A14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D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AE6"/>
  </w:style>
  <w:style w:type="character" w:customStyle="1" w:styleId="4">
    <w:name w:val="Основной текст (4)_"/>
    <w:basedOn w:val="a0"/>
    <w:link w:val="40"/>
    <w:rsid w:val="00262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4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6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73C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1167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haracterStyle1">
    <w:name w:val="Character Style 1"/>
    <w:uiPriority w:val="99"/>
    <w:rsid w:val="0011673C"/>
    <w:rPr>
      <w:sz w:val="20"/>
    </w:rPr>
  </w:style>
  <w:style w:type="character" w:customStyle="1" w:styleId="1">
    <w:name w:val="Заголовок №1_"/>
    <w:basedOn w:val="a0"/>
    <w:link w:val="10"/>
    <w:rsid w:val="005B03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3D4"/>
    <w:pPr>
      <w:widowControl w:val="0"/>
      <w:shd w:val="clear" w:color="auto" w:fill="FFFFFF"/>
      <w:spacing w:after="0" w:line="571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57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76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7666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"/>
    <w:basedOn w:val="a0"/>
    <w:rsid w:val="00D57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E7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E7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Заголовок №5 (2)"/>
    <w:basedOn w:val="a0"/>
    <w:rsid w:val="00DF39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2002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pt">
    <w:name w:val="Основной текст (13) + 11 pt;Не полужирный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3pt1pt">
    <w:name w:val="Основной текст (12) + 13 pt;Не полужирный;Интервал 1 pt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Заголовок №7"/>
    <w:basedOn w:val="a0"/>
    <w:rsid w:val="00CB6E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19">
    <w:name w:val="Style 19"/>
    <w:basedOn w:val="a"/>
    <w:uiPriority w:val="99"/>
    <w:rsid w:val="002A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qFormat/>
    <w:rsid w:val="00A553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0pt">
    <w:name w:val="Основной текст (2) + 10 pt;Курсив"/>
    <w:basedOn w:val="2"/>
    <w:rsid w:val="00AE15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Не курсив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"/>
    <w:basedOn w:val="11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E04C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bccolor">
    <w:name w:val="bbc_color"/>
    <w:basedOn w:val="a0"/>
    <w:rsid w:val="002D0AFC"/>
  </w:style>
  <w:style w:type="character" w:customStyle="1" w:styleId="bbcu1">
    <w:name w:val="bbc_u1"/>
    <w:basedOn w:val="a0"/>
    <w:rsid w:val="002D0AFC"/>
    <w:rPr>
      <w:u w:val="single"/>
    </w:rPr>
  </w:style>
  <w:style w:type="character" w:customStyle="1" w:styleId="2Exact">
    <w:name w:val="Основной текст (2) Exact"/>
    <w:basedOn w:val="2"/>
    <w:rsid w:val="008A14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6105-F239-4180-A4BF-2A233B8A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20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</cp:lastModifiedBy>
  <cp:revision>29</cp:revision>
  <cp:lastPrinted>2018-05-23T05:17:00Z</cp:lastPrinted>
  <dcterms:created xsi:type="dcterms:W3CDTF">2017-11-30T09:39:00Z</dcterms:created>
  <dcterms:modified xsi:type="dcterms:W3CDTF">2019-10-02T03:51:00Z</dcterms:modified>
</cp:coreProperties>
</file>