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0F" w:rsidRPr="00EB5AA5" w:rsidRDefault="002C430F" w:rsidP="002C430F">
      <w:pPr>
        <w:framePr w:w="14264" w:wrap="none" w:vAnchor="page" w:hAnchor="page" w:x="1" w:y="3592"/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0"/>
          <w:szCs w:val="0"/>
          <w:lang w:val="en-US"/>
        </w:rPr>
      </w:pPr>
    </w:p>
    <w:p w:rsidR="00730B36" w:rsidRDefault="00E527D6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/>
          <w:noProof/>
        </w:rPr>
        <w:object w:dxaOrig="9225" w:dyaOrig="11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595.5pt" o:ole="">
            <v:imagedata r:id="rId7" o:title=""/>
          </v:shape>
          <o:OLEObject Type="Embed" ProgID="AcroExch.Document.DC" ShapeID="_x0000_i1025" DrawAspect="Content" ObjectID="_1631526850" r:id="rId8"/>
        </w:object>
      </w:r>
      <w:r w:rsidR="00730B36">
        <w:rPr>
          <w:rFonts w:ascii="Times New Roman" w:hAnsi="Times New Roman"/>
          <w:noProof/>
        </w:rPr>
        <w:br w:type="page"/>
      </w:r>
    </w:p>
    <w:p w:rsidR="002C430F" w:rsidRPr="00EB5AA5" w:rsidRDefault="002C430F" w:rsidP="00B161A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A01137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B161A5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EB5AA5">
        <w:rPr>
          <w:rFonts w:ascii="Times New Roman" w:hAnsi="Times New Roman"/>
          <w:b/>
          <w:bCs/>
          <w:sz w:val="28"/>
          <w:szCs w:val="28"/>
        </w:rPr>
        <w:t>ОГСЭ.02. ИСТОРИЯ</w:t>
      </w:r>
      <w:r w:rsidR="00E527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5AA5">
        <w:rPr>
          <w:rFonts w:ascii="Times New Roman" w:hAnsi="Times New Roman"/>
          <w:sz w:val="28"/>
          <w:szCs w:val="28"/>
        </w:rPr>
        <w:t>входит в основную профессиональную образовательную программу по специальности</w:t>
      </w:r>
    </w:p>
    <w:p w:rsidR="00F97FCB" w:rsidRPr="00EB5AA5" w:rsidRDefault="00EB5AA5" w:rsidP="00B161A5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 xml:space="preserve">19.02.10 </w:t>
      </w:r>
      <w:r w:rsidR="00F97FCB" w:rsidRPr="00EB5AA5">
        <w:rPr>
          <w:rFonts w:ascii="Times New Roman" w:hAnsi="Times New Roman"/>
          <w:b/>
          <w:bCs/>
          <w:sz w:val="28"/>
          <w:szCs w:val="28"/>
        </w:rPr>
        <w:t>Технология продукции общественного питания.</w:t>
      </w:r>
    </w:p>
    <w:p w:rsidR="00F97FCB" w:rsidRPr="00EB5AA5" w:rsidRDefault="00F97FCB" w:rsidP="00B161A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B161A5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Организация - составитель:</w:t>
      </w:r>
    </w:p>
    <w:p w:rsidR="00F97FCB" w:rsidRPr="00EB5AA5" w:rsidRDefault="00F97FCB" w:rsidP="00B161A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F97FCB" w:rsidRPr="00EB5AA5" w:rsidRDefault="00F97FCB" w:rsidP="00B161A5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«АЛЕЙСКИЙ ТЕХНОЛОГИЧЕСКИЙ ТЕХНИКУМ»</w:t>
      </w:r>
    </w:p>
    <w:p w:rsidR="00F97FCB" w:rsidRPr="00EB5AA5" w:rsidRDefault="00F97FCB" w:rsidP="00B161A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B161A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B161A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Составители:</w:t>
      </w:r>
    </w:p>
    <w:p w:rsidR="00F97FCB" w:rsidRPr="00EB5AA5" w:rsidRDefault="00F97FCB" w:rsidP="00B161A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Добрынин И.А.</w:t>
      </w:r>
      <w:r w:rsidRPr="00EB5AA5">
        <w:rPr>
          <w:rFonts w:ascii="Times New Roman" w:hAnsi="Times New Roman"/>
          <w:sz w:val="28"/>
          <w:szCs w:val="28"/>
        </w:rPr>
        <w:t xml:space="preserve"> – преподаватель истории, высшая квалификационная категория.</w:t>
      </w:r>
    </w:p>
    <w:p w:rsidR="00F97FCB" w:rsidRPr="00EB5AA5" w:rsidRDefault="00F97FCB" w:rsidP="00B161A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B161A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5350"/>
      </w:tblGrid>
      <w:tr w:rsidR="00310E7F" w:rsidRPr="00310E7F" w:rsidTr="00310E7F">
        <w:trPr>
          <w:trHeight w:val="34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E7F" w:rsidRPr="00310E7F" w:rsidRDefault="00310E7F" w:rsidP="00310E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0E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РАССМОТРЕНА</w:t>
            </w:r>
          </w:p>
          <w:p w:rsidR="00310E7F" w:rsidRPr="00310E7F" w:rsidRDefault="00310E7F" w:rsidP="00310E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0E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заседании педсовета </w:t>
            </w:r>
          </w:p>
          <w:p w:rsidR="00310E7F" w:rsidRPr="00310E7F" w:rsidRDefault="00310E7F" w:rsidP="00310E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0E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КГБПОУ «Алейский </w:t>
            </w:r>
          </w:p>
          <w:p w:rsidR="00310E7F" w:rsidRPr="00310E7F" w:rsidRDefault="00310E7F" w:rsidP="00310E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0E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технологический техникум»</w:t>
            </w:r>
          </w:p>
          <w:p w:rsidR="00310E7F" w:rsidRPr="00310E7F" w:rsidRDefault="00310E7F" w:rsidP="00310E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0E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№ 1  «30» августа 2017 г</w:t>
            </w:r>
          </w:p>
          <w:p w:rsidR="00310E7F" w:rsidRPr="00310E7F" w:rsidRDefault="00310E7F" w:rsidP="00310E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0E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E7F" w:rsidRPr="00310E7F" w:rsidRDefault="00310E7F" w:rsidP="00310E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0E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Рассмотрена и одобрена</w:t>
            </w:r>
          </w:p>
          <w:p w:rsidR="00310E7F" w:rsidRPr="00310E7F" w:rsidRDefault="00310E7F" w:rsidP="00310E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0E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предметно – цикловой комиссией</w:t>
            </w:r>
          </w:p>
          <w:p w:rsidR="00310E7F" w:rsidRPr="00310E7F" w:rsidRDefault="00310E7F" w:rsidP="00310E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0E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№ 1 «30 » августа 2017 г.</w:t>
            </w:r>
          </w:p>
          <w:p w:rsidR="00310E7F" w:rsidRPr="00310E7F" w:rsidRDefault="00310E7F" w:rsidP="00310E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0E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310E7F" w:rsidRPr="00310E7F" w:rsidRDefault="00310E7F" w:rsidP="00310E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0E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ПЦК __________ /Глухих Е.П./</w:t>
            </w:r>
          </w:p>
          <w:p w:rsidR="00310E7F" w:rsidRPr="00310E7F" w:rsidRDefault="00310E7F" w:rsidP="00310E7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97FCB" w:rsidRPr="00EB5AA5" w:rsidRDefault="00F97FCB" w:rsidP="00AA651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97FCB" w:rsidRPr="00EB5AA5" w:rsidRDefault="00F97FCB" w:rsidP="00AA6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97FCB" w:rsidRPr="00EB5AA5" w:rsidRDefault="00F97FCB" w:rsidP="00AA6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2017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2017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2017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2017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AA651D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910F06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2017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СОДЕРЖАНИЕ ПРОГРАММЫ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1.  ПАСПОРТ РАБОЧЕЙ ПРОГРАММЫ УЧЕБНОЙ ДИСЦИПЛИНЫ </w:t>
      </w:r>
      <w:r w:rsidRPr="00EB5AA5">
        <w:rPr>
          <w:rFonts w:ascii="Times New Roman" w:hAnsi="Times New Roman"/>
          <w:b/>
          <w:bCs/>
          <w:sz w:val="28"/>
          <w:szCs w:val="28"/>
        </w:rPr>
        <w:t xml:space="preserve">   4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2.  СТРУКТУРА И СОДЕРЖАНИЕ УЧЕБНОЙ ДИСЦИПЛИНЫ </w:t>
      </w:r>
      <w:r w:rsidRPr="00EB5AA5">
        <w:rPr>
          <w:rFonts w:ascii="Times New Roman" w:hAnsi="Times New Roman"/>
          <w:b/>
          <w:bCs/>
          <w:sz w:val="28"/>
          <w:szCs w:val="28"/>
        </w:rPr>
        <w:t>6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3.  УСЛОВИЯ РЕАЛИЗАЦИИ РАБОЧЕЙ ПРОГРАММЫ УЧЕБНОЙ </w:t>
      </w:r>
      <w:r w:rsidRPr="00EB5AA5">
        <w:rPr>
          <w:rFonts w:ascii="Times New Roman" w:hAnsi="Times New Roman"/>
          <w:b/>
          <w:bCs/>
          <w:sz w:val="28"/>
          <w:szCs w:val="28"/>
        </w:rPr>
        <w:t>13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     ДИСЦИПЛИНЫ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4.  КОНТРОЛЬ И ОЦЕНКА РЕЗУЛЬТАТОВ ОСВОЕНИЯ УЧЕБНОЙ </w:t>
      </w:r>
      <w:r w:rsidRPr="00EB5AA5">
        <w:rPr>
          <w:rFonts w:ascii="Times New Roman" w:hAnsi="Times New Roman"/>
          <w:b/>
          <w:bCs/>
          <w:sz w:val="28"/>
          <w:szCs w:val="28"/>
        </w:rPr>
        <w:t>15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     ДИСЦИПЛИНЫ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4522" w:rsidRDefault="00F24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B161A5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1.ПАСПОРТ РАБОЧЕЙ ПРОГРАММЫ УЧЕБНОЙ ДИСЦИПЛИНЫ</w:t>
      </w:r>
    </w:p>
    <w:p w:rsidR="00F97FCB" w:rsidRPr="00EB5AA5" w:rsidRDefault="00F97FCB" w:rsidP="0035644F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ОГСЭ.02. ИСТОРИЯ</w:t>
      </w: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F97FCB" w:rsidRPr="00EB5AA5" w:rsidRDefault="00F97FCB" w:rsidP="00B161A5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1.1. Область применения рабочей программы:</w:t>
      </w: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        Дисциплина </w:t>
      </w:r>
      <w:r w:rsidRPr="00EB5AA5">
        <w:rPr>
          <w:rFonts w:ascii="Times New Roman" w:hAnsi="Times New Roman"/>
          <w:b/>
          <w:bCs/>
          <w:sz w:val="28"/>
          <w:szCs w:val="28"/>
        </w:rPr>
        <w:t>ОГСЭ.02.История</w:t>
      </w:r>
      <w:r w:rsidRPr="00EB5AA5">
        <w:rPr>
          <w:rFonts w:ascii="Times New Roman" w:hAnsi="Times New Roman"/>
          <w:sz w:val="28"/>
          <w:szCs w:val="28"/>
        </w:rPr>
        <w:t xml:space="preserve"> нацелена на развитие у студентов мышления и навыков овладения историческим наследием человечества, на выработку у них собственной жизненной позиции и осмысленного, осознанного мировоззрения.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B161A5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 xml:space="preserve">1.2. Место учебной дисциплины в структуре основной профессиональной </w:t>
      </w: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образовательной программы:</w:t>
      </w: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EB5AA5">
        <w:rPr>
          <w:rFonts w:ascii="Times New Roman" w:hAnsi="Times New Roman"/>
          <w:b/>
          <w:bCs/>
          <w:sz w:val="28"/>
          <w:szCs w:val="28"/>
        </w:rPr>
        <w:t>ОГСЭ.02.История</w:t>
      </w:r>
      <w:r w:rsidRPr="00EB5AA5">
        <w:rPr>
          <w:rFonts w:ascii="Times New Roman" w:hAnsi="Times New Roman"/>
          <w:sz w:val="28"/>
          <w:szCs w:val="28"/>
        </w:rPr>
        <w:t xml:space="preserve"> относится к общему гуманитарному и социально-экономическому циклу. </w:t>
      </w:r>
    </w:p>
    <w:p w:rsidR="00F97FCB" w:rsidRPr="00EB5AA5" w:rsidRDefault="00F97FCB" w:rsidP="00360A1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F97FCB" w:rsidRPr="00EB5AA5" w:rsidRDefault="00F97FCB" w:rsidP="00360A1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Учебная дисциплина</w:t>
      </w:r>
      <w:r w:rsidRPr="00EB5AA5">
        <w:rPr>
          <w:rFonts w:ascii="Times New Roman" w:hAnsi="Times New Roman"/>
          <w:b/>
          <w:bCs/>
          <w:sz w:val="28"/>
          <w:szCs w:val="28"/>
        </w:rPr>
        <w:t>ОГСЭ.02. История</w:t>
      </w:r>
      <w:r w:rsidRPr="00EB5AA5">
        <w:rPr>
          <w:rFonts w:ascii="Times New Roman" w:hAnsi="Times New Roman"/>
          <w:sz w:val="28"/>
          <w:szCs w:val="28"/>
        </w:rPr>
        <w:t xml:space="preserve"> способствует формированию общих (</w:t>
      </w:r>
      <w:r w:rsidRPr="00EB5AA5">
        <w:rPr>
          <w:rFonts w:ascii="Times New Roman" w:hAnsi="Times New Roman"/>
          <w:b/>
          <w:bCs/>
          <w:sz w:val="28"/>
          <w:szCs w:val="28"/>
        </w:rPr>
        <w:t>ОК 1-10</w:t>
      </w:r>
      <w:r w:rsidRPr="00EB5AA5">
        <w:rPr>
          <w:rFonts w:ascii="Times New Roman" w:hAnsi="Times New Roman"/>
          <w:sz w:val="28"/>
          <w:szCs w:val="28"/>
        </w:rPr>
        <w:t xml:space="preserve">) компетенций специалиста среднего профессионального образования по специальности </w:t>
      </w:r>
      <w:r w:rsidR="00F24522">
        <w:rPr>
          <w:rFonts w:ascii="Times New Roman" w:hAnsi="Times New Roman"/>
          <w:b/>
          <w:bCs/>
          <w:sz w:val="28"/>
          <w:szCs w:val="28"/>
        </w:rPr>
        <w:t>19.02.10</w:t>
      </w:r>
      <w:bookmarkStart w:id="0" w:name="_GoBack"/>
      <w:bookmarkEnd w:id="0"/>
      <w:r w:rsidRPr="00EB5AA5">
        <w:rPr>
          <w:rFonts w:ascii="Times New Roman" w:hAnsi="Times New Roman"/>
          <w:b/>
          <w:bCs/>
          <w:sz w:val="28"/>
          <w:szCs w:val="28"/>
        </w:rPr>
        <w:t xml:space="preserve">  Технология продукции общественного питания</w:t>
      </w:r>
    </w:p>
    <w:p w:rsidR="00F97FCB" w:rsidRPr="00EB5AA5" w:rsidRDefault="00F97FCB" w:rsidP="00360A1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Общие компетенции:</w:t>
      </w:r>
    </w:p>
    <w:p w:rsidR="00F97FCB" w:rsidRPr="00EB5AA5" w:rsidRDefault="00F97FCB" w:rsidP="00360A10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F97FCB" w:rsidRPr="00EB5AA5" w:rsidRDefault="00F97FCB" w:rsidP="00360A10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F97FCB" w:rsidRPr="00EB5AA5" w:rsidRDefault="00F97FCB" w:rsidP="00360A10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</w:t>
      </w:r>
    </w:p>
    <w:p w:rsidR="00F97FCB" w:rsidRPr="00EB5AA5" w:rsidRDefault="00F97FCB" w:rsidP="00360A10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F97FCB" w:rsidRPr="00EB5AA5" w:rsidRDefault="00F97FCB" w:rsidP="00360A10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97FCB" w:rsidRPr="00EB5AA5" w:rsidRDefault="00F97FCB" w:rsidP="00360A10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</w:t>
      </w:r>
    </w:p>
    <w:p w:rsidR="00F97FCB" w:rsidRPr="00EB5AA5" w:rsidRDefault="00F97FCB" w:rsidP="00360A10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</w:t>
      </w:r>
    </w:p>
    <w:p w:rsidR="00F97FCB" w:rsidRPr="00EB5AA5" w:rsidRDefault="00F97FCB" w:rsidP="00360A10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F97FCB" w:rsidRPr="00EB5AA5" w:rsidRDefault="00F97FCB" w:rsidP="00360A10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 w:rsidR="00F97FCB" w:rsidRPr="00EB5AA5" w:rsidRDefault="00F97FCB" w:rsidP="00360A10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lastRenderedPageBreak/>
        <w:t>ОК 10. Исполнять воинскую обязанность, в том числе с применением полученных профессиональных знаний (для юношей)</w:t>
      </w: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В результате освоения учебной дисциплины</w:t>
      </w:r>
      <w:r w:rsidRPr="00EB5AA5">
        <w:rPr>
          <w:rFonts w:ascii="Times New Roman" w:hAnsi="Times New Roman"/>
          <w:b/>
          <w:bCs/>
          <w:sz w:val="28"/>
          <w:szCs w:val="28"/>
        </w:rPr>
        <w:t xml:space="preserve">ОГСЭ.02. История </w:t>
      </w:r>
      <w:r w:rsidRPr="00EB5AA5">
        <w:rPr>
          <w:rFonts w:ascii="Times New Roman" w:hAnsi="Times New Roman"/>
          <w:sz w:val="28"/>
          <w:szCs w:val="28"/>
        </w:rPr>
        <w:t xml:space="preserve">обучающийся должен </w:t>
      </w:r>
      <w:r w:rsidRPr="00EB5AA5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        - ориентироваться в современной экономической, политической, культурной ситуации в России и мире;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        - выявлять взаимосвязь отечественных, региональных, мировых социально-экономических, политических и культурных проблем.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                 В результате освоения учебной дисциплины обучающийся должен </w:t>
      </w:r>
      <w:r w:rsidRPr="00EB5AA5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         - основные направления развития ключевых регионов мира на рубеже веков (ХХ и </w:t>
      </w:r>
      <w:r w:rsidRPr="00EB5AA5">
        <w:rPr>
          <w:rFonts w:ascii="Times New Roman" w:hAnsi="Times New Roman"/>
          <w:sz w:val="28"/>
          <w:szCs w:val="28"/>
          <w:lang w:val="en-US"/>
        </w:rPr>
        <w:t>XXI</w:t>
      </w:r>
      <w:r w:rsidRPr="00EB5AA5">
        <w:rPr>
          <w:rFonts w:ascii="Times New Roman" w:hAnsi="Times New Roman"/>
          <w:sz w:val="28"/>
          <w:szCs w:val="28"/>
        </w:rPr>
        <w:t xml:space="preserve"> вв.);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         - сущность и причины локальных, региональных, межгосударственных конфликтов в конце </w:t>
      </w:r>
      <w:r w:rsidRPr="00EB5AA5">
        <w:rPr>
          <w:rFonts w:ascii="Times New Roman" w:hAnsi="Times New Roman"/>
          <w:sz w:val="28"/>
          <w:szCs w:val="28"/>
          <w:lang w:val="en-US"/>
        </w:rPr>
        <w:t>XX</w:t>
      </w:r>
      <w:r w:rsidRPr="00EB5AA5">
        <w:rPr>
          <w:rFonts w:ascii="Times New Roman" w:hAnsi="Times New Roman"/>
          <w:sz w:val="28"/>
          <w:szCs w:val="28"/>
        </w:rPr>
        <w:t xml:space="preserve"> – начале </w:t>
      </w:r>
      <w:r w:rsidRPr="00EB5AA5">
        <w:rPr>
          <w:rFonts w:ascii="Times New Roman" w:hAnsi="Times New Roman"/>
          <w:sz w:val="28"/>
          <w:szCs w:val="28"/>
          <w:lang w:val="en-US"/>
        </w:rPr>
        <w:t>XXI</w:t>
      </w:r>
      <w:r w:rsidRPr="00EB5AA5">
        <w:rPr>
          <w:rFonts w:ascii="Times New Roman" w:hAnsi="Times New Roman"/>
          <w:sz w:val="28"/>
          <w:szCs w:val="28"/>
        </w:rPr>
        <w:t xml:space="preserve"> вв.;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         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         - назначение ООН, НАТО, ЕС и других организаций и основные направления их деятельности;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         - о роли науки, культуры и религии в сохранении и укреплении национальных и государственных традиций;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         - содержание и назначение важнейших правовых и законодательных актов мирового и регионального значения.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360A1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1.4. Рекомендуемое количество часов на освоение программы</w:t>
      </w:r>
    </w:p>
    <w:p w:rsidR="00F97FCB" w:rsidRPr="00EB5AA5" w:rsidRDefault="00F97FCB" w:rsidP="003600C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дисциплины ОГСЭ.02.История</w:t>
      </w:r>
    </w:p>
    <w:p w:rsidR="00F97FCB" w:rsidRPr="00EB5AA5" w:rsidRDefault="00F97FCB" w:rsidP="003600C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 максимальной учебной нагрузки обучающегося - 64 часа, в том числе обязательной аудиторной учебной нагрузки обучающегося - 48 часов, самостоятельная работа обучающегося (всего) – 16 часов.</w:t>
      </w:r>
    </w:p>
    <w:p w:rsidR="00F97FCB" w:rsidRPr="00EB5AA5" w:rsidRDefault="00F97FCB" w:rsidP="003600C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 Итоговая аттестация  - дифференцированный зачёт.</w:t>
      </w:r>
    </w:p>
    <w:p w:rsidR="00F97FCB" w:rsidRPr="00EB5AA5" w:rsidRDefault="00F97FCB" w:rsidP="00360A1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360A1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360A1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360A1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360A1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360A1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360A1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360A1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360A1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360A1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360A1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360A1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3600C8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3600C8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3600C8">
      <w:pPr>
        <w:pStyle w:val="Default"/>
        <w:rPr>
          <w:rFonts w:ascii="Times New Roman" w:hAnsi="Times New Roman"/>
          <w:b/>
          <w:bCs/>
          <w:sz w:val="32"/>
          <w:szCs w:val="32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2.  СТРУКТУРА И СОДЕРЖАНИЕ УЧЕБНОЙ ДИСЦИПЛИНЫ</w:t>
      </w:r>
    </w:p>
    <w:p w:rsidR="00F97FCB" w:rsidRPr="00EB5AA5" w:rsidRDefault="00F97FCB" w:rsidP="00471C98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471C98">
      <w:pPr>
        <w:pStyle w:val="Default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2.1. Объём учебной дисциплины и виды работы</w:t>
      </w:r>
    </w:p>
    <w:tbl>
      <w:tblPr>
        <w:tblW w:w="109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5"/>
        <w:gridCol w:w="2920"/>
      </w:tblGrid>
      <w:tr w:rsidR="00F97FCB" w:rsidRPr="00EB5AA5">
        <w:tc>
          <w:tcPr>
            <w:tcW w:w="8005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Виды учебной работы</w:t>
            </w:r>
          </w:p>
        </w:tc>
        <w:tc>
          <w:tcPr>
            <w:tcW w:w="2920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Кол-во часов</w:t>
            </w:r>
          </w:p>
        </w:tc>
      </w:tr>
      <w:tr w:rsidR="00F97FCB" w:rsidRPr="00EB5AA5">
        <w:tc>
          <w:tcPr>
            <w:tcW w:w="8005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5AA5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20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8"/>
                <w:szCs w:val="28"/>
              </w:rPr>
              <w:t>64</w:t>
            </w:r>
          </w:p>
        </w:tc>
      </w:tr>
      <w:tr w:rsidR="00F97FCB" w:rsidRPr="00EB5AA5">
        <w:tc>
          <w:tcPr>
            <w:tcW w:w="8005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5AA5">
              <w:rPr>
                <w:rFonts w:ascii="Times New Roman" w:hAnsi="Times New Roman"/>
                <w:sz w:val="28"/>
                <w:szCs w:val="28"/>
              </w:rPr>
              <w:t>Обязательное аудиторное изучение (всего)</w:t>
            </w:r>
          </w:p>
        </w:tc>
        <w:tc>
          <w:tcPr>
            <w:tcW w:w="2920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</w:p>
        </w:tc>
      </w:tr>
      <w:tr w:rsidR="00F97FCB" w:rsidRPr="00EB5AA5">
        <w:tc>
          <w:tcPr>
            <w:tcW w:w="8005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5AA5">
              <w:rPr>
                <w:rFonts w:ascii="Times New Roman" w:hAnsi="Times New Roman"/>
                <w:sz w:val="28"/>
                <w:szCs w:val="28"/>
              </w:rPr>
              <w:t>Семинарское занятие (всего)</w:t>
            </w:r>
          </w:p>
        </w:tc>
        <w:tc>
          <w:tcPr>
            <w:tcW w:w="2920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97FCB" w:rsidRPr="00EB5AA5">
        <w:tc>
          <w:tcPr>
            <w:tcW w:w="8005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5AA5">
              <w:rPr>
                <w:rFonts w:ascii="Times New Roman" w:hAnsi="Times New Roman"/>
                <w:sz w:val="28"/>
                <w:szCs w:val="28"/>
              </w:rPr>
              <w:t>Контрольная работа (всего)</w:t>
            </w:r>
          </w:p>
        </w:tc>
        <w:tc>
          <w:tcPr>
            <w:tcW w:w="2920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97FCB" w:rsidRPr="00EB5AA5">
        <w:tc>
          <w:tcPr>
            <w:tcW w:w="8005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Самостоятельная работа обучающегося (в том числе)</w:t>
            </w:r>
          </w:p>
        </w:tc>
        <w:tc>
          <w:tcPr>
            <w:tcW w:w="2920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F97FCB" w:rsidRPr="00EB5AA5">
        <w:tc>
          <w:tcPr>
            <w:tcW w:w="8005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5AA5">
              <w:rPr>
                <w:rFonts w:ascii="Times New Roman" w:hAnsi="Times New Roman"/>
                <w:sz w:val="28"/>
                <w:szCs w:val="28"/>
              </w:rPr>
              <w:t>Работа с историческими картами для характеристики политического и экономического развития стран и регионов мира;</w:t>
            </w:r>
          </w:p>
        </w:tc>
        <w:tc>
          <w:tcPr>
            <w:tcW w:w="2920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97FCB" w:rsidRPr="00EB5AA5">
        <w:tc>
          <w:tcPr>
            <w:tcW w:w="8005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5AA5">
              <w:rPr>
                <w:rFonts w:ascii="Times New Roman" w:hAnsi="Times New Roman"/>
                <w:sz w:val="28"/>
                <w:szCs w:val="28"/>
              </w:rPr>
              <w:t>Работа с историческими и статистическими, правовыми документами;</w:t>
            </w:r>
          </w:p>
        </w:tc>
        <w:tc>
          <w:tcPr>
            <w:tcW w:w="2920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97FCB" w:rsidRPr="00EB5AA5">
        <w:tc>
          <w:tcPr>
            <w:tcW w:w="8005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5AA5">
              <w:rPr>
                <w:rFonts w:ascii="Times New Roman" w:hAnsi="Times New Roman"/>
                <w:sz w:val="28"/>
                <w:szCs w:val="28"/>
              </w:rPr>
              <w:t>Составление исторической справки;</w:t>
            </w:r>
          </w:p>
        </w:tc>
        <w:tc>
          <w:tcPr>
            <w:tcW w:w="2920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97FCB" w:rsidRPr="00EB5AA5">
        <w:tc>
          <w:tcPr>
            <w:tcW w:w="8005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5AA5">
              <w:rPr>
                <w:rFonts w:ascii="Times New Roman" w:hAnsi="Times New Roman"/>
                <w:sz w:val="28"/>
                <w:szCs w:val="28"/>
              </w:rPr>
              <w:t>Изучение основной и дополнительной литературы;</w:t>
            </w:r>
          </w:p>
        </w:tc>
        <w:tc>
          <w:tcPr>
            <w:tcW w:w="2920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97FCB" w:rsidRPr="00EB5AA5">
        <w:tc>
          <w:tcPr>
            <w:tcW w:w="8005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5AA5">
              <w:rPr>
                <w:rFonts w:ascii="Times New Roman" w:hAnsi="Times New Roman"/>
                <w:sz w:val="28"/>
                <w:szCs w:val="28"/>
              </w:rPr>
              <w:t>Работа с таблицами и схемами;</w:t>
            </w:r>
          </w:p>
        </w:tc>
        <w:tc>
          <w:tcPr>
            <w:tcW w:w="2920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97FCB" w:rsidRPr="00EB5AA5">
        <w:tc>
          <w:tcPr>
            <w:tcW w:w="8005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5AA5">
              <w:rPr>
                <w:rFonts w:ascii="Times New Roman" w:hAnsi="Times New Roman"/>
                <w:sz w:val="28"/>
                <w:szCs w:val="28"/>
              </w:rPr>
              <w:t>Составление электронных презентаций по заданной теме;</w:t>
            </w:r>
          </w:p>
        </w:tc>
        <w:tc>
          <w:tcPr>
            <w:tcW w:w="2920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97FCB" w:rsidRPr="00EB5AA5">
        <w:tc>
          <w:tcPr>
            <w:tcW w:w="8005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5AA5">
              <w:rPr>
                <w:rFonts w:ascii="Times New Roman" w:hAnsi="Times New Roman"/>
                <w:sz w:val="28"/>
                <w:szCs w:val="28"/>
              </w:rPr>
              <w:t>Выполнение сообщений, исследовательской работы.</w:t>
            </w:r>
          </w:p>
        </w:tc>
        <w:tc>
          <w:tcPr>
            <w:tcW w:w="2920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97FCB" w:rsidRPr="00EB5AA5">
        <w:tc>
          <w:tcPr>
            <w:tcW w:w="10925" w:type="dxa"/>
            <w:gridSpan w:val="2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AA5">
              <w:rPr>
                <w:rFonts w:ascii="Times New Roman" w:hAnsi="Times New Roman"/>
                <w:sz w:val="28"/>
                <w:szCs w:val="28"/>
              </w:rPr>
              <w:t>Итоговая аттестация в форме дифференцированного зачёта</w:t>
            </w:r>
          </w:p>
        </w:tc>
      </w:tr>
    </w:tbl>
    <w:p w:rsidR="00F97FCB" w:rsidRPr="00EB5AA5" w:rsidRDefault="00F97FCB" w:rsidP="00471C98">
      <w:pPr>
        <w:pStyle w:val="a3"/>
        <w:rPr>
          <w:rFonts w:ascii="Times New Roman" w:hAnsi="Times New Roman"/>
        </w:rPr>
      </w:pPr>
    </w:p>
    <w:p w:rsidR="00F97FCB" w:rsidRPr="00EB5AA5" w:rsidRDefault="00F97FCB">
      <w:pPr>
        <w:rPr>
          <w:rFonts w:ascii="Times New Roman" w:hAnsi="Times New Roman" w:cs="Times New Roman"/>
        </w:rPr>
      </w:pPr>
      <w:r w:rsidRPr="00EB5AA5">
        <w:rPr>
          <w:rFonts w:ascii="Times New Roman" w:hAnsi="Times New Roman" w:cs="Times New Roman"/>
        </w:rPr>
        <w:br w:type="page"/>
      </w:r>
    </w:p>
    <w:p w:rsidR="00F97FCB" w:rsidRPr="00EB5AA5" w:rsidRDefault="00F97FCB">
      <w:pPr>
        <w:rPr>
          <w:rFonts w:ascii="Times New Roman" w:hAnsi="Times New Roman" w:cs="Times New Roman"/>
        </w:rPr>
        <w:sectPr w:rsidR="00F97FCB" w:rsidRPr="00EB5AA5" w:rsidSect="00B161A5"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</w:rPr>
      </w:pPr>
      <w:r w:rsidRPr="00EB5AA5">
        <w:rPr>
          <w:rFonts w:ascii="Times New Roman" w:hAnsi="Times New Roman"/>
          <w:b/>
          <w:bCs/>
        </w:rPr>
        <w:lastRenderedPageBreak/>
        <w:t>2.2.  Тематический план и содержание учебной дисциплины ОГСЭ.02.История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12"/>
        <w:gridCol w:w="8261"/>
        <w:gridCol w:w="1348"/>
        <w:gridCol w:w="1470"/>
      </w:tblGrid>
      <w:tr w:rsidR="00F97FCB" w:rsidRPr="00EB5AA5">
        <w:tc>
          <w:tcPr>
            <w:tcW w:w="3081" w:type="dxa"/>
            <w:vAlign w:val="center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разделов и тем</w:t>
            </w:r>
          </w:p>
        </w:tc>
        <w:tc>
          <w:tcPr>
            <w:tcW w:w="9268" w:type="dxa"/>
            <w:vAlign w:val="center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Содержание учебного материала, контрольные работы, семинарские занятия, 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38" w:type="dxa"/>
            <w:vAlign w:val="center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Объем 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часов</w:t>
            </w:r>
          </w:p>
        </w:tc>
        <w:tc>
          <w:tcPr>
            <w:tcW w:w="1532" w:type="dxa"/>
            <w:vAlign w:val="center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Уровень 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освоения</w:t>
            </w:r>
          </w:p>
        </w:tc>
      </w:tr>
      <w:tr w:rsidR="00F97FCB" w:rsidRPr="00EB5AA5">
        <w:tc>
          <w:tcPr>
            <w:tcW w:w="3081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268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8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7FCB" w:rsidRPr="00EB5AA5">
        <w:tc>
          <w:tcPr>
            <w:tcW w:w="3081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1.Развитие СССР и его место в мире в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1980-е гг.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1.1.Основные тенденцииразвития СССР к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1980-м гг.</w:t>
            </w:r>
          </w:p>
        </w:tc>
        <w:tc>
          <w:tcPr>
            <w:tcW w:w="9268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1. Внутренняя политика государственной власти в СССР к началу 1980-х гг. Особенности идеологии,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национальной и социально-экономической политики.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2. Культурное развитие народов Советского Союза и русская культура.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3. Внешняя политика СССР. Отношения с сопредельными государствами, Евросоюзом, США, странами «третьего мира».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 работа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1. Рассмотрение фото и кино материалов, анализ документов по различным аспектам идеологии, социальной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и национальной политики в СССР к началу 1980-х гг.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2. Работа с наглядным и текстовым материалом, раскрывающим характер творчества художников,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писателей, архитекторов, ученых СССР 70-х гг. на фоне традиций русской культуры.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3. Анализ исторических карт и документов, раскрывающих основные направления и особенности внешней политики СССР к началу 1980-х гг.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Обоснованно ли, с Вашей точки зрения, утверждение о формировании в СССР «новой общности - советского народа», носителя «советской цивилизации» и «советской культуры»?Используя средства Интернет, сделайте хронологическую подборку плакатов социальной направленностиза 1977-1980 гг. Прокомментируйте полученный результат.</w:t>
            </w:r>
          </w:p>
        </w:tc>
        <w:tc>
          <w:tcPr>
            <w:tcW w:w="1438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FCB" w:rsidRPr="00EB5AA5">
        <w:tc>
          <w:tcPr>
            <w:tcW w:w="3081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1.2.Дезинтеграционныепроцессы в России иЕвропе во второй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половине 80-х гг.</w:t>
            </w:r>
          </w:p>
        </w:tc>
        <w:tc>
          <w:tcPr>
            <w:tcW w:w="9268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1. Политические события в Восточной Европе во второй половине 80-х гг.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2. Отражение событий в Восточной Европе на дезинтеграционных процессах в СССР.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3. Ликвидация (распад) СССР и образование СНГ. Российская Федерация как правопреемница СССР.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продуктивный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Семинарское занятие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 xml:space="preserve">«Россия – суверенное государство: приобретения и потери» 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Предложите (в объеме 2-3 стр) проект внешнеполитического курса СССР на 1985-1990 гг.,альтернативного «новому мышлению».Соберите подборку фотодокументов, иллюстрирующих события «балканского кризиса» 1998-2000 гг.Можно ли считать проблемы Ольстера в Великобритании, Басков с Испании, Квебека в Канаде и пр.схожими с проблемами на территории СНГ – в Приднестровье, Абхазии, Северной Осетии, НагорномКарабахе и др. Ответ обосновать.</w:t>
            </w:r>
          </w:p>
        </w:tc>
        <w:tc>
          <w:tcPr>
            <w:tcW w:w="1438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F97FCB" w:rsidRPr="00EB5AA5">
        <w:tc>
          <w:tcPr>
            <w:tcW w:w="3081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2.Россия и мир в концеXX - начале XXI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века.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2.1.Постсоветское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пространство в 90-е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гг. XX века.</w:t>
            </w:r>
          </w:p>
        </w:tc>
        <w:tc>
          <w:tcPr>
            <w:tcW w:w="9268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1. Локальные национальные и религиозные конфликты на пространстве бывшего СССР в 1990-е гг.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2. Участие международных организаций (ООН, ЮНЕСКО) в разрешении конфликтов на постсоветском пространстве.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3. Российская Федерация в планах международных организаций: военно-политическая конкуренция иэкономическое сотрудничество. Планы НАТО в отношении России репродуктивный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работа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 xml:space="preserve">Предложите в тезисной форме перечень важнейших внешнеполитических задач, стоящих перед Россией после распада территории СССР. Попытайтесь сделать прогноз востребованности конкретных профессий и специальностей для российской экономики на ближайшие несколько лет. Обоснуйте свой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lastRenderedPageBreak/>
              <w:t>прогноз.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1. Работа с историческими картами и документами, раскрывающими причины и характер локальных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конфликтов в РФ и СНГ в 1990-е гг.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2. Анализ программных документов ООН, ЮНЕСКО, ЕС, ОЭСР в отношении постсоветского пространства: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культурный, социально-экономический и политический аспекты.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3. 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1438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F97FCB" w:rsidRPr="00EB5AA5">
        <w:tc>
          <w:tcPr>
            <w:tcW w:w="3081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2.2.Укрепление влиянияРоссии на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постсоветскомпространстве.</w:t>
            </w:r>
          </w:p>
          <w:p w:rsidR="00F97FCB" w:rsidRPr="00EB5AA5" w:rsidRDefault="00F97FCB" w:rsidP="0035644F">
            <w:pPr>
              <w:rPr>
                <w:rFonts w:ascii="Times New Roman" w:hAnsi="Times New Roman" w:cs="Times New Roman"/>
              </w:rPr>
            </w:pPr>
          </w:p>
          <w:p w:rsidR="00F97FCB" w:rsidRPr="00EB5AA5" w:rsidRDefault="00F97FCB" w:rsidP="0035644F">
            <w:pPr>
              <w:rPr>
                <w:rFonts w:ascii="Times New Roman" w:hAnsi="Times New Roman" w:cs="Times New Roman"/>
              </w:rPr>
            </w:pPr>
          </w:p>
          <w:p w:rsidR="00F97FCB" w:rsidRPr="00EB5AA5" w:rsidRDefault="00F97FCB" w:rsidP="0035644F">
            <w:pPr>
              <w:rPr>
                <w:rFonts w:ascii="Times New Roman" w:hAnsi="Times New Roman" w:cs="Times New Roman"/>
              </w:rPr>
            </w:pPr>
          </w:p>
          <w:p w:rsidR="00F97FCB" w:rsidRPr="00EB5AA5" w:rsidRDefault="00F97FCB" w:rsidP="0035644F">
            <w:pPr>
              <w:rPr>
                <w:rFonts w:ascii="Times New Roman" w:hAnsi="Times New Roman" w:cs="Times New Roman"/>
              </w:rPr>
            </w:pPr>
          </w:p>
          <w:p w:rsidR="00F97FCB" w:rsidRPr="00EB5AA5" w:rsidRDefault="00F97FCB" w:rsidP="0035644F">
            <w:pPr>
              <w:rPr>
                <w:rFonts w:ascii="Times New Roman" w:hAnsi="Times New Roman" w:cs="Times New Roman"/>
              </w:rPr>
            </w:pPr>
          </w:p>
          <w:p w:rsidR="00F97FCB" w:rsidRPr="00EB5AA5" w:rsidRDefault="00F97FCB" w:rsidP="0035644F">
            <w:pPr>
              <w:rPr>
                <w:rFonts w:ascii="Times New Roman" w:hAnsi="Times New Roman" w:cs="Times New Roman"/>
              </w:rPr>
            </w:pPr>
          </w:p>
          <w:p w:rsidR="00F97FCB" w:rsidRPr="00EB5AA5" w:rsidRDefault="00F97FCB" w:rsidP="0035644F">
            <w:pPr>
              <w:rPr>
                <w:rFonts w:ascii="Times New Roman" w:hAnsi="Times New Roman" w:cs="Times New Roman"/>
              </w:rPr>
            </w:pPr>
          </w:p>
          <w:p w:rsidR="00F97FCB" w:rsidRPr="00EB5AA5" w:rsidRDefault="00F97FCB" w:rsidP="0035644F">
            <w:pPr>
              <w:rPr>
                <w:rFonts w:ascii="Times New Roman" w:hAnsi="Times New Roman" w:cs="Times New Roman"/>
              </w:rPr>
            </w:pPr>
          </w:p>
          <w:p w:rsidR="00F97FCB" w:rsidRPr="00EB5AA5" w:rsidRDefault="00F97FCB" w:rsidP="00356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8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1. Россия на постсоветском пространстве: договоры с Украиной, Белоруссией, Абхазией, Южной Осетией и пр.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2. 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3. Изменения в территориальном устройстве Российской Федерации.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Семинарское занятия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1.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2. Изучение исторических и географических карт Северного Кавказа, биографий политических деятелей обеих сторон конфликта, их программных документов.        Выработка учащимися различных моделей решения конфликта.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3. Рассмотрение политических карт 1993-2009 гг. и решений Президента по реформе территориального устройства РФ.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Самостоятельная работа обучающихся. 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 xml:space="preserve">Существуют ли отличия в содержании понятий «суверенитет», «независимость» и «самостоятельность»по отношению к государственной политике. Ответ объясните.Оцените эффективность мер Президента и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по решению проблемы межнациональногоконфликта в Чеченской республике за 1990-2009 гг.</w:t>
            </w:r>
          </w:p>
        </w:tc>
        <w:tc>
          <w:tcPr>
            <w:tcW w:w="1438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FCB" w:rsidRPr="00EB5AA5">
        <w:tc>
          <w:tcPr>
            <w:tcW w:w="3081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2.3. Россия и мировыеинтеграционные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процессы</w:t>
            </w:r>
          </w:p>
        </w:tc>
        <w:tc>
          <w:tcPr>
            <w:tcW w:w="9268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1.Расширение Евросоюза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 xml:space="preserve">формирование мирового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рынка труда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глобальная программа НАТО и политические ориентиры России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2.Формирование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работа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1.Анализ документов ВТО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ЕЭС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ОЭСР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НАТО и др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международных организаций в сфере глобализации различных сторон жизни общества с позиции гражданина России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 xml:space="preserve">2. Изучение основных образовательных проектов с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1992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г с целью выявления причин и результатов процесса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внедрения рыночных отношений в систему российского образования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Самостоятельная работа обучающихся. 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 xml:space="preserve">Найдите схожие и отличительные стороны процессов построения глобального коммунистическогообщества в начале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XX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 xml:space="preserve">века и построения глобального демократического общества во второй половине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XX -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XXI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вв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97FCB" w:rsidRPr="00EB5AA5">
        <w:tc>
          <w:tcPr>
            <w:tcW w:w="3081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2.4.Развитие культуры вРоссии.</w:t>
            </w:r>
          </w:p>
        </w:tc>
        <w:tc>
          <w:tcPr>
            <w:tcW w:w="9268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 xml:space="preserve">1.Проблема экспансии в Россию западной системы ценностей и формирование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массовой культуры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».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2.Тенденции сохранения национальных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религиозных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 xml:space="preserve">культурных традиций и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свобода совести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в России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 xml:space="preserve">3.Идеи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поликультурности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и молодежные экстремистские движения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Семинарское занятие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1.Изучение наглядного и текстового материала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отражающего традиции национальных культур народов России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 xml:space="preserve">и влияния на них идей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массовой культуры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».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по проблеме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место традиционных религий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 xml:space="preserve">многовековых культур народов России в условиях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массовой культуры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глобального мира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3. Сопоставление и анализ документов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 xml:space="preserve">отражающих формирование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общеевропейской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и документов современных националистических и экстремистских молодежных организаций в Европе и России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Самостоятельная работа обучающихся. 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Согласны ли Вы с утверждением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что культура общества это и есть его идеология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Обоснуйте своюпозицию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Современная молодежь и культурные традиции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: «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конфликт отцов и детей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 xml:space="preserve">или трансформациянравственных ценностей и норм в рамках освоения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массовой культуры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»?</w:t>
            </w:r>
          </w:p>
        </w:tc>
        <w:tc>
          <w:tcPr>
            <w:tcW w:w="1438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F97FCB" w:rsidRPr="00EB5AA5">
        <w:tc>
          <w:tcPr>
            <w:tcW w:w="3081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2.5.Перспективы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развития РФ всовременном мире.</w:t>
            </w:r>
          </w:p>
        </w:tc>
        <w:tc>
          <w:tcPr>
            <w:tcW w:w="9268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1.Перспективные направления и основные проблемы развития РФ на современном этапе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2.Территориальная целостность России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 xml:space="preserve">уважение прав ее населения и соседних народов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главное условие политического развития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 xml:space="preserve">3.Инновационная деятельность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приоритетное направление в науке и экономике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 xml:space="preserve">4.Сохранение традиционных нравственных ценностей и индивидуальных свобод человека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основа развития культуры в РФ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Контрольная работа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1.Рассмотрение и анализ современных общегосударственных документов в области политики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социальной сферы и культуры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и обоснование на основе этих документов важнейших перспективныхнаправлений и проблем в развитии РФ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2.Анализ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экономического и политического курса с государственными традициями России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 xml:space="preserve">3.Осмысление сути важнейших научных открытий и технических достижений в современной России с позиций их инновационного характера и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применения в экономике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4.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по проблеме сохранения индивидуальной свободы человека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его нравственных ценностей и убеждений в условиях усиления стандартизации различных сторон жизни общества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Дифференцированный зачёт.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Самостоятельная работа обучающихся. 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 xml:space="preserve">Почему по мере ослабления центральной государственной власти происходило усиление межнациональныхконфликтов в СССР - России на протяжении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1980-2000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гг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 xml:space="preserve">Выполните реферативную работу 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(5-7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стр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.), 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раскрывающую пути и средства формирования духовныхценностей общества в современной России</w:t>
            </w:r>
            <w:r w:rsidRPr="00EB5AA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</w:tr>
      <w:tr w:rsidR="00F97FCB" w:rsidRPr="00EB5AA5">
        <w:tc>
          <w:tcPr>
            <w:tcW w:w="12349" w:type="dxa"/>
            <w:gridSpan w:val="2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38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532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B5A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 w:type="page"/>
      </w:r>
    </w:p>
    <w:p w:rsidR="00F97FCB" w:rsidRPr="00EB5AA5" w:rsidRDefault="00F97FCB" w:rsidP="00471C98">
      <w:pPr>
        <w:pStyle w:val="a3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sectPr w:rsidR="00F97FCB" w:rsidRPr="00EB5AA5" w:rsidSect="00A01137">
          <w:pgSz w:w="16838" w:h="11906" w:orient="landscape"/>
          <w:pgMar w:top="1134" w:right="851" w:bottom="623" w:left="1418" w:header="709" w:footer="709" w:gutter="0"/>
          <w:cols w:space="708"/>
          <w:docGrid w:linePitch="360"/>
        </w:sectPr>
      </w:pPr>
    </w:p>
    <w:p w:rsidR="00F97FCB" w:rsidRPr="00EB5AA5" w:rsidRDefault="00F97FCB" w:rsidP="003600C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УЧЕБНОЙ ДИСЦИПЛИНЫ</w:t>
      </w:r>
    </w:p>
    <w:p w:rsidR="00F97FCB" w:rsidRPr="00EB5AA5" w:rsidRDefault="00F97FCB" w:rsidP="003600C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Реализация рабочей программы учебной дисциплины требует наличие учебного кабинета «История»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B5AA5">
        <w:rPr>
          <w:rFonts w:ascii="Times New Roman" w:hAnsi="Times New Roman"/>
          <w:b/>
          <w:bCs/>
          <w:i/>
          <w:iCs/>
          <w:sz w:val="28"/>
          <w:szCs w:val="28"/>
        </w:rPr>
        <w:t>Оборудование учебного кабинета: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1. Шкаф для хранения учебно-методических материалов;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2. Классная доска;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3. Стол для преподавателя;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4. Стул для преподавателя;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5. Столы для студентов;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6. Стулья для студентов;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B5AA5">
        <w:rPr>
          <w:rFonts w:ascii="Times New Roman" w:hAnsi="Times New Roman"/>
          <w:b/>
          <w:bCs/>
          <w:i/>
          <w:iCs/>
          <w:sz w:val="28"/>
          <w:szCs w:val="28"/>
        </w:rPr>
        <w:t>Технические средства обучения: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1. Мультимедийная установка;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2. ПК и программное обеспечение.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B5AA5">
        <w:rPr>
          <w:rFonts w:ascii="Times New Roman" w:hAnsi="Times New Roman"/>
          <w:b/>
          <w:bCs/>
          <w:i/>
          <w:iCs/>
          <w:sz w:val="28"/>
          <w:szCs w:val="28"/>
        </w:rPr>
        <w:t>Учебно-наглядные пособия: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1. Тексты и презентации лекций на электронных носителях;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2. Тестовые задания на электронных носителях;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3. Задания на самоподготовку студентов к практическим занятиям. </w:t>
      </w: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F97FCB" w:rsidRPr="00EB5AA5" w:rsidRDefault="00F97FCB" w:rsidP="0047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</w:t>
      </w: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дополнительной литературы</w:t>
      </w: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Артемов В. В., Лубченко Ю. Н. История: учебник. – М.: Издательство Мастерство, 2006.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Алексашкина Л. Н. Россия и мир в ХХ-ХХI вв. – М.: Просвещение, 2009.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Дайнес В.О. История России и мирового сообщества. Хроника событий. – М.: Знание, 2006.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История Государства Российского. Жизнеописания. Т. 1-9. – М., 2010.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История Отечества с древнейших времен до начала XXI века: Учеб. пособие /Под ред. М.В. Зотовой. – М.: ООО «Издательство Астрель», 2009.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Самыгин П.С. История. Ростов н/Д: «Феникс», 2010.</w:t>
      </w: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Данилов А.А. История России XX в. Справочные материалы. М., 2009.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lastRenderedPageBreak/>
        <w:t xml:space="preserve">Ионов И.Н. История международных отношений и внешней политики СССР 1917-1987 гг. – М.: Наука, 2007.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Государственная власть СССР. Высшие органы власти и управления и их руководители 1923-1991. историко-биографические справочники. – М.: Наука, 2009.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Зенькович Н.А. Самые закрытые люди: энциклопедия биографий. – М.: «Издательство Астрель», 2006.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Зенькович Н.А. Самые открытые люди: энциклопедия биографий. – М. : «Издательство Астрель», 2006.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Мир в XX веке/Под ред. А.О. Чубарьяна. – М.: Наука, 2010.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Отечественная история новейшего времени: 1985-2008: Учебник для вузов / А.Б. Безбородой и др. – М.: РГГУ, 2009.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Кишенкова. Сборник тестовых заданий. История России. Старшая школа. 10-11 кл. – М.: Просвещение, 2006.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Хрестоматия по отечественной истории 1914-1945 г.г. – М. : Наука, 2006.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Хрестоматия по отечественной истории 1946-1995 г.г. – М.: Наука, 2006.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Хрестоматия по истории государства и права России, – М. 2010. </w:t>
      </w:r>
    </w:p>
    <w:p w:rsidR="00F97FCB" w:rsidRPr="00EB5AA5" w:rsidRDefault="00F97FCB" w:rsidP="00471C9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7FCB" w:rsidRPr="00EB5AA5" w:rsidRDefault="00F97FCB" w:rsidP="00471C9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7FCB" w:rsidRPr="00EB5AA5" w:rsidRDefault="00F97FCB" w:rsidP="00471C9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AA5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1)  </w:t>
      </w:r>
      <w:hyperlink r:id="rId10" w:history="1">
        <w:r w:rsidRPr="00EB5AA5">
          <w:rPr>
            <w:rStyle w:val="a4"/>
            <w:rFonts w:ascii="Times New Roman" w:hAnsi="Times New Roman"/>
            <w:i/>
            <w:iCs/>
            <w:color w:val="auto"/>
            <w:sz w:val="28"/>
            <w:szCs w:val="28"/>
          </w:rPr>
          <w:t>http://festival.1september.ru</w:t>
        </w:r>
      </w:hyperlink>
    </w:p>
    <w:p w:rsidR="00F97FCB" w:rsidRPr="00EB5AA5" w:rsidRDefault="00F97FCB" w:rsidP="00471C98">
      <w:pPr>
        <w:pStyle w:val="a3"/>
        <w:rPr>
          <w:rFonts w:ascii="Times New Roman" w:hAnsi="Times New Roman"/>
          <w:i/>
          <w:iCs/>
          <w:sz w:val="28"/>
          <w:szCs w:val="28"/>
          <w:u w:val="single"/>
        </w:rPr>
      </w:pPr>
      <w:r w:rsidRPr="00EB5AA5">
        <w:rPr>
          <w:rFonts w:ascii="Times New Roman" w:hAnsi="Times New Roman"/>
          <w:sz w:val="28"/>
          <w:szCs w:val="28"/>
        </w:rPr>
        <w:t xml:space="preserve">2)  </w:t>
      </w:r>
      <w:hyperlink r:id="rId11" w:history="1">
        <w:r w:rsidRPr="00EB5AA5">
          <w:rPr>
            <w:rStyle w:val="a4"/>
            <w:rFonts w:ascii="Times New Roman" w:hAnsi="Times New Roman"/>
            <w:i/>
            <w:iCs/>
            <w:color w:val="auto"/>
            <w:sz w:val="28"/>
            <w:szCs w:val="28"/>
          </w:rPr>
          <w:t>http://lesson-history.narod.ru</w:t>
        </w:r>
      </w:hyperlink>
    </w:p>
    <w:p w:rsidR="00F97FCB" w:rsidRPr="00EB5AA5" w:rsidRDefault="00F97FCB" w:rsidP="00471C98">
      <w:pPr>
        <w:pStyle w:val="a3"/>
        <w:rPr>
          <w:rFonts w:ascii="Times New Roman" w:hAnsi="Times New Roman"/>
          <w:i/>
          <w:iCs/>
          <w:sz w:val="28"/>
          <w:szCs w:val="28"/>
          <w:u w:val="single"/>
        </w:rPr>
      </w:pPr>
      <w:r w:rsidRPr="00EB5AA5">
        <w:rPr>
          <w:rFonts w:ascii="Times New Roman" w:hAnsi="Times New Roman"/>
          <w:sz w:val="28"/>
          <w:szCs w:val="28"/>
        </w:rPr>
        <w:t xml:space="preserve">3)  </w:t>
      </w:r>
      <w:hyperlink r:id="rId12" w:history="1">
        <w:r w:rsidRPr="00EB5AA5">
          <w:rPr>
            <w:rStyle w:val="a4"/>
            <w:rFonts w:ascii="Times New Roman" w:hAnsi="Times New Roman"/>
            <w:i/>
            <w:iCs/>
            <w:color w:val="auto"/>
            <w:sz w:val="28"/>
            <w:szCs w:val="28"/>
          </w:rPr>
          <w:t>http://www.history.lact.ru/metodicheskie-razrabotki-po-istorii-i-obschestvoznaniyu/95933</w:t>
        </w:r>
      </w:hyperlink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4)  </w:t>
      </w:r>
      <w:hyperlink r:id="rId13" w:history="1">
        <w:r w:rsidRPr="00EB5AA5">
          <w:rPr>
            <w:rStyle w:val="a4"/>
            <w:rFonts w:ascii="Times New Roman" w:hAnsi="Times New Roman"/>
            <w:i/>
            <w:iCs/>
            <w:color w:val="auto"/>
            <w:sz w:val="28"/>
            <w:szCs w:val="28"/>
          </w:rPr>
          <w:t>http://www.rusedu.ru</w:t>
        </w:r>
      </w:hyperlink>
    </w:p>
    <w:p w:rsidR="00F97FCB" w:rsidRPr="00EB5AA5" w:rsidRDefault="00F97FCB" w:rsidP="00471C98">
      <w:pPr>
        <w:pStyle w:val="a3"/>
        <w:rPr>
          <w:rFonts w:ascii="Times New Roman" w:hAnsi="Times New Roman"/>
          <w:i/>
          <w:iCs/>
          <w:sz w:val="28"/>
          <w:szCs w:val="28"/>
          <w:u w:val="single"/>
        </w:rPr>
      </w:pPr>
      <w:r w:rsidRPr="00EB5AA5">
        <w:rPr>
          <w:rFonts w:ascii="Times New Roman" w:hAnsi="Times New Roman"/>
          <w:sz w:val="28"/>
          <w:szCs w:val="28"/>
        </w:rPr>
        <w:t xml:space="preserve">5)  </w:t>
      </w:r>
      <w:hyperlink r:id="rId14" w:history="1">
        <w:r w:rsidRPr="00EB5AA5">
          <w:rPr>
            <w:rStyle w:val="a4"/>
            <w:rFonts w:ascii="Times New Roman" w:hAnsi="Times New Roman"/>
            <w:i/>
            <w:iCs/>
            <w:color w:val="auto"/>
            <w:sz w:val="28"/>
            <w:szCs w:val="28"/>
          </w:rPr>
          <w:t>http://www.ipkps.bsu.edu.ru</w:t>
        </w:r>
      </w:hyperlink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6)  </w:t>
      </w:r>
      <w:r w:rsidRPr="00EB5AA5">
        <w:rPr>
          <w:rFonts w:ascii="Times New Roman" w:hAnsi="Times New Roman"/>
          <w:i/>
          <w:iCs/>
          <w:sz w:val="28"/>
          <w:szCs w:val="28"/>
          <w:u w:val="single"/>
        </w:rPr>
        <w:t>http://istorik.org</w:t>
      </w:r>
    </w:p>
    <w:p w:rsidR="00F97FCB" w:rsidRPr="00EB5AA5" w:rsidRDefault="00F97FCB" w:rsidP="00471C98">
      <w:pPr>
        <w:pStyle w:val="a3"/>
        <w:rPr>
          <w:rFonts w:ascii="Times New Roman" w:hAnsi="Times New Roman"/>
        </w:rPr>
      </w:pPr>
    </w:p>
    <w:p w:rsidR="00F97FCB" w:rsidRPr="00EB5AA5" w:rsidRDefault="00F97FCB" w:rsidP="0047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F97FCB" w:rsidRPr="00EB5AA5" w:rsidRDefault="00F97FCB" w:rsidP="0047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7FCB" w:rsidRPr="00EB5AA5" w:rsidRDefault="00F97FCB" w:rsidP="0047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7FCB" w:rsidRPr="00EB5AA5" w:rsidRDefault="00F97FCB" w:rsidP="0047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7FCB" w:rsidRPr="00EB5AA5" w:rsidRDefault="00F97FCB" w:rsidP="0047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7FCB" w:rsidRPr="00EB5AA5" w:rsidRDefault="00F97FCB" w:rsidP="00471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7FCB" w:rsidRPr="00EB5AA5" w:rsidRDefault="00F97FCB" w:rsidP="0020174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20174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20174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20174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lastRenderedPageBreak/>
        <w:t xml:space="preserve">4. КОНТРОЛЬ И ОЦЕНКА РЕЗУЛЬТАТОВ ОСВОЕНИЯ УЧЕБНОЙ </w:t>
      </w: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55"/>
        <w:gridCol w:w="5004"/>
      </w:tblGrid>
      <w:tr w:rsidR="00F97FCB" w:rsidRPr="00EB5AA5">
        <w:tc>
          <w:tcPr>
            <w:tcW w:w="5212" w:type="dxa"/>
            <w:vAlign w:val="center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Результаты обучения</w:t>
            </w:r>
          </w:p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257" w:type="dxa"/>
            <w:vAlign w:val="center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97FCB" w:rsidRPr="00EB5AA5">
        <w:tc>
          <w:tcPr>
            <w:tcW w:w="5212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Умения</w:t>
            </w:r>
          </w:p>
        </w:tc>
        <w:tc>
          <w:tcPr>
            <w:tcW w:w="5257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CB" w:rsidRPr="00EB5AA5">
        <w:tc>
          <w:tcPr>
            <w:tcW w:w="5212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политической, культурной ситуации в России и мире;</w:t>
            </w:r>
          </w:p>
        </w:tc>
        <w:tc>
          <w:tcPr>
            <w:tcW w:w="5257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 xml:space="preserve">Отчет по самостоятельной работе, зачеты по практическим занятиям; </w:t>
            </w:r>
          </w:p>
        </w:tc>
      </w:tr>
      <w:tr w:rsidR="00F97FCB" w:rsidRPr="00EB5AA5">
        <w:tc>
          <w:tcPr>
            <w:tcW w:w="5212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Выявлять взаимосвязь отече</w:t>
            </w:r>
            <w:r w:rsidRPr="00EB5AA5">
              <w:rPr>
                <w:rFonts w:ascii="Times New Roman" w:hAnsi="Times New Roman"/>
                <w:sz w:val="24"/>
                <w:szCs w:val="24"/>
              </w:rPr>
              <w:softHyphen/>
              <w:t>ственных, региональных, ми</w:t>
            </w:r>
            <w:r w:rsidRPr="00EB5AA5">
              <w:rPr>
                <w:rFonts w:ascii="Times New Roman" w:hAnsi="Times New Roman"/>
                <w:sz w:val="24"/>
                <w:szCs w:val="24"/>
              </w:rPr>
              <w:softHyphen/>
              <w:t>ровых социально-экономических, политических и культурных проблем.</w:t>
            </w:r>
          </w:p>
        </w:tc>
        <w:tc>
          <w:tcPr>
            <w:tcW w:w="5257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Оценка по результатам формализованного наблюдения за деятельностью обучающихся в процессе выполнения практических работ.</w:t>
            </w:r>
          </w:p>
        </w:tc>
      </w:tr>
      <w:tr w:rsidR="00F97FCB" w:rsidRPr="00EB5AA5">
        <w:tc>
          <w:tcPr>
            <w:tcW w:w="5212" w:type="dxa"/>
          </w:tcPr>
          <w:p w:rsidR="00F97FCB" w:rsidRPr="00EB5AA5" w:rsidRDefault="00F97FCB" w:rsidP="0035644F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5AA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Знания</w:t>
            </w:r>
          </w:p>
        </w:tc>
        <w:tc>
          <w:tcPr>
            <w:tcW w:w="5257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FCB" w:rsidRPr="00EB5AA5">
        <w:tc>
          <w:tcPr>
            <w:tcW w:w="5212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развития ключевых регионов мира на рубеже веков (ХХ и </w:t>
            </w:r>
            <w:r w:rsidRPr="00EB5AA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 xml:space="preserve"> вв.);</w:t>
            </w:r>
          </w:p>
        </w:tc>
        <w:tc>
          <w:tcPr>
            <w:tcW w:w="5257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Отчет по самостоятельной работе, зачеты по практическим занятиям, контрольная работа;</w:t>
            </w:r>
          </w:p>
        </w:tc>
      </w:tr>
      <w:tr w:rsidR="00F97FCB" w:rsidRPr="00EB5AA5">
        <w:tc>
          <w:tcPr>
            <w:tcW w:w="5212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 xml:space="preserve">Сущность и причины локальных, региональных, межгосударственных конфликтов в конце </w:t>
            </w:r>
            <w:r w:rsidRPr="00EB5AA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EB5AA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EB5AA5">
              <w:rPr>
                <w:rFonts w:ascii="Times New Roman" w:hAnsi="Times New Roman"/>
                <w:sz w:val="24"/>
                <w:szCs w:val="24"/>
              </w:rPr>
              <w:t>вв.;</w:t>
            </w:r>
          </w:p>
        </w:tc>
        <w:tc>
          <w:tcPr>
            <w:tcW w:w="5257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Устный опрос, тестирование, оценка выполнения заданий самостоятельной работы, зачеты по практическим занятиям.</w:t>
            </w:r>
          </w:p>
        </w:tc>
      </w:tr>
      <w:tr w:rsidR="00F97FCB" w:rsidRPr="00EB5AA5">
        <w:tc>
          <w:tcPr>
            <w:tcW w:w="5212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5257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Тестирование, отчет по самостоятельной работе, зачеты по практическим занятиям;</w:t>
            </w:r>
          </w:p>
        </w:tc>
      </w:tr>
      <w:tr w:rsidR="00F97FCB" w:rsidRPr="00EB5AA5">
        <w:tc>
          <w:tcPr>
            <w:tcW w:w="5212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Назначение ООН, НАТО, ЕС и других организаций и основные направления их деятельности;</w:t>
            </w:r>
          </w:p>
        </w:tc>
        <w:tc>
          <w:tcPr>
            <w:tcW w:w="5257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Устный опрос, тестирование, зачеты по практическим занятиям;</w:t>
            </w:r>
          </w:p>
        </w:tc>
      </w:tr>
      <w:tr w:rsidR="00F97FCB" w:rsidRPr="00EB5AA5">
        <w:tc>
          <w:tcPr>
            <w:tcW w:w="5212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5257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Тестирование, отчет по самостоятельной работе, зачеты по практическим занятиям;</w:t>
            </w:r>
          </w:p>
        </w:tc>
      </w:tr>
      <w:tr w:rsidR="00F97FCB" w:rsidRPr="00EB5AA5">
        <w:tc>
          <w:tcPr>
            <w:tcW w:w="5212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Содержание и назначение важнейших правовых и зако</w:t>
            </w:r>
            <w:r w:rsidRPr="00EB5AA5">
              <w:rPr>
                <w:rFonts w:ascii="Times New Roman" w:hAnsi="Times New Roman"/>
                <w:sz w:val="24"/>
                <w:szCs w:val="24"/>
              </w:rPr>
              <w:softHyphen/>
              <w:t>нодательных актов мирового и регионального значения.</w:t>
            </w:r>
          </w:p>
        </w:tc>
        <w:tc>
          <w:tcPr>
            <w:tcW w:w="5257" w:type="dxa"/>
          </w:tcPr>
          <w:p w:rsidR="00F97FCB" w:rsidRPr="00EB5AA5" w:rsidRDefault="00F97FCB" w:rsidP="003564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AA5">
              <w:rPr>
                <w:rFonts w:ascii="Times New Roman" w:hAnsi="Times New Roman"/>
                <w:sz w:val="24"/>
                <w:szCs w:val="24"/>
              </w:rPr>
              <w:t>Устный опрос, зачеты по практическим занятиям, дифференцированный зачет.</w:t>
            </w:r>
          </w:p>
        </w:tc>
      </w:tr>
    </w:tbl>
    <w:p w:rsidR="00F97FCB" w:rsidRPr="00EB5AA5" w:rsidRDefault="00F97FCB" w:rsidP="00471C98">
      <w:pPr>
        <w:pStyle w:val="a3"/>
        <w:rPr>
          <w:rFonts w:ascii="Times New Roman" w:hAnsi="Times New Roman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97FCB" w:rsidRPr="00EB5AA5" w:rsidRDefault="00F97FCB" w:rsidP="00471C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AA5">
        <w:rPr>
          <w:rFonts w:ascii="Times New Roman" w:hAnsi="Times New Roman"/>
          <w:b/>
          <w:bCs/>
          <w:sz w:val="28"/>
          <w:szCs w:val="28"/>
        </w:rPr>
        <w:lastRenderedPageBreak/>
        <w:t>ПРИМЕРНАЯ ТЕМАТИКА РЕФЕРАТОВ:</w:t>
      </w:r>
    </w:p>
    <w:p w:rsidR="00F97FCB" w:rsidRPr="00EB5AA5" w:rsidRDefault="00F97FCB" w:rsidP="00471C98">
      <w:pPr>
        <w:pStyle w:val="a3"/>
        <w:rPr>
          <w:rFonts w:ascii="Times New Roman" w:hAnsi="Times New Roman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1. Внешняя политика Николая I: успехи и неудачи.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2. Крымская война и ее значение для России.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3. Александр II: человек и государственный деятель.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4. Реформы Александра II и их значение.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5. Роль России в освобождении балканских народов от османского ига.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6. Повседневная жизнь дворян в России XIX веке.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7. Повседневная жизнь крестьян в России XIX веке.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8. Повседневная жизнь разночинцев в России XIX веке.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9. Русско-японская война 1904-1905 года.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10. Революция 1905-1907 года. в России.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11. Политические партии в России начала ХХ века.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12. Столыпинская реформа: ход, результаты, значение.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13. Первая мировая война: причины, основные вехи, результаты.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14. Версальско-вашингтонская система мирового устройства.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15. Россия в Первой мировой войне: фронт и тыл.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16. Политические партии в Февральской революции 1917 года.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17. В.И.Ленин: человек и политик.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18. Двоевластие в России 1917 года.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19. Октябрьское вооруженное восстание в Петрограде 1917 года: ход и результаты.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20. Идеология и организация «белого» движения в России 1918-1922 гг.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21. Гражданская война в России: ход и последствия.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22. «Красный террор» в воспоминаниях современников и оценках историков.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23. Нэп: причины, содержание, результаты.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24. Первые пятилетки в СССР: достижения и их цена.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25. Крах Веймарской республики и приход к власти нацистов.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26. Англо-французская политика умиротворения агрессора и ее последствия.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27. ГУЛАГ и его роль в жизни СССР.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28. Пакт Молотова-Рибентропа: причины его заключения и последствия.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29. Советско-финляндская война: причины, ход, значение.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30. Начальный период Великой Отечественной войны: причины неудач Красной Армии.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31. Битва под Москвой 1941-1942 года.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32. Сталинградское сражение 1942-1943 года.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33. Коренной перелом в ходе Великой Отечественной войны 1943 года.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34. Освобождение Советской армией Восточной Европы от нацистов и его последствия.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35. Тегеранская, Крымская и Потсдамская конференции: послевоенное устройство Европы.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36. «Холодная война»: причины и основные вехи.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37. Корейская война: ход и результаты.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lastRenderedPageBreak/>
        <w:t xml:space="preserve">38. СССР после Великой Отечественной войны: противоречия общественного развития.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39. Советская культура в эпоху «оттепели».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40. ХХ съезд КПСС и его значение.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41. Состязание капиталистической и социалистической систем: основные вехи и итоги. 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42. «Перестройка» в СССР: причины, ход, последствия.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43. Внутренняя политика РФ на рубеже </w:t>
      </w:r>
      <w:r w:rsidRPr="00EB5AA5">
        <w:rPr>
          <w:rFonts w:ascii="Times New Roman" w:hAnsi="Times New Roman"/>
          <w:sz w:val="28"/>
          <w:szCs w:val="28"/>
          <w:lang w:val="en-US"/>
        </w:rPr>
        <w:t>XX</w:t>
      </w:r>
      <w:r w:rsidRPr="00EB5AA5">
        <w:rPr>
          <w:rFonts w:ascii="Times New Roman" w:hAnsi="Times New Roman"/>
          <w:sz w:val="28"/>
          <w:szCs w:val="28"/>
        </w:rPr>
        <w:t>-</w:t>
      </w:r>
      <w:r w:rsidRPr="00EB5AA5">
        <w:rPr>
          <w:rFonts w:ascii="Times New Roman" w:hAnsi="Times New Roman"/>
          <w:sz w:val="28"/>
          <w:szCs w:val="28"/>
          <w:lang w:val="en-US"/>
        </w:rPr>
        <w:t>XIX</w:t>
      </w:r>
      <w:r w:rsidRPr="00EB5AA5">
        <w:rPr>
          <w:rFonts w:ascii="Times New Roman" w:hAnsi="Times New Roman"/>
          <w:sz w:val="28"/>
          <w:szCs w:val="28"/>
        </w:rPr>
        <w:t xml:space="preserve"> века.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 xml:space="preserve">44. Внешняя политика РФ на рубеже </w:t>
      </w:r>
      <w:r w:rsidRPr="00EB5AA5">
        <w:rPr>
          <w:rFonts w:ascii="Times New Roman" w:hAnsi="Times New Roman"/>
          <w:sz w:val="28"/>
          <w:szCs w:val="28"/>
          <w:lang w:val="en-US"/>
        </w:rPr>
        <w:t>XX</w:t>
      </w:r>
      <w:r w:rsidRPr="00EB5AA5">
        <w:rPr>
          <w:rFonts w:ascii="Times New Roman" w:hAnsi="Times New Roman"/>
          <w:sz w:val="28"/>
          <w:szCs w:val="28"/>
        </w:rPr>
        <w:t>-</w:t>
      </w:r>
      <w:r w:rsidRPr="00EB5AA5">
        <w:rPr>
          <w:rFonts w:ascii="Times New Roman" w:hAnsi="Times New Roman"/>
          <w:sz w:val="28"/>
          <w:szCs w:val="28"/>
          <w:lang w:val="en-US"/>
        </w:rPr>
        <w:t>XIX</w:t>
      </w:r>
      <w:r w:rsidRPr="00EB5AA5">
        <w:rPr>
          <w:rFonts w:ascii="Times New Roman" w:hAnsi="Times New Roman"/>
          <w:sz w:val="28"/>
          <w:szCs w:val="28"/>
        </w:rPr>
        <w:t xml:space="preserve"> века.</w:t>
      </w:r>
    </w:p>
    <w:p w:rsidR="00F97FCB" w:rsidRPr="00EB5AA5" w:rsidRDefault="00F97FCB" w:rsidP="00471C98">
      <w:pPr>
        <w:pStyle w:val="a3"/>
        <w:rPr>
          <w:rFonts w:ascii="Times New Roman" w:hAnsi="Times New Roman"/>
          <w:sz w:val="28"/>
          <w:szCs w:val="28"/>
        </w:rPr>
      </w:pPr>
      <w:r w:rsidRPr="00EB5AA5">
        <w:rPr>
          <w:rFonts w:ascii="Times New Roman" w:hAnsi="Times New Roman"/>
          <w:sz w:val="28"/>
          <w:szCs w:val="28"/>
        </w:rPr>
        <w:t>45. Отношения России и Запада на фоне политического кризиса на Украине 2014 года.</w:t>
      </w:r>
    </w:p>
    <w:p w:rsidR="00F97FCB" w:rsidRPr="00EB5AA5" w:rsidRDefault="00F97FCB" w:rsidP="00471C98">
      <w:pPr>
        <w:pStyle w:val="a3"/>
        <w:rPr>
          <w:rFonts w:ascii="Times New Roman" w:hAnsi="Times New Roman"/>
        </w:rPr>
      </w:pPr>
    </w:p>
    <w:p w:rsidR="00F97FCB" w:rsidRPr="00EB5AA5" w:rsidRDefault="00F97FCB" w:rsidP="00471C98">
      <w:pPr>
        <w:pStyle w:val="a3"/>
        <w:rPr>
          <w:rFonts w:ascii="Times New Roman" w:hAnsi="Times New Roman"/>
        </w:rPr>
      </w:pPr>
    </w:p>
    <w:sectPr w:rsidR="00F97FCB" w:rsidRPr="00EB5AA5" w:rsidSect="00A011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503" w:rsidRDefault="001A4503" w:rsidP="0020174D">
      <w:pPr>
        <w:spacing w:after="0" w:line="240" w:lineRule="auto"/>
      </w:pPr>
      <w:r>
        <w:separator/>
      </w:r>
    </w:p>
  </w:endnote>
  <w:endnote w:type="continuationSeparator" w:id="1">
    <w:p w:rsidR="001A4503" w:rsidRDefault="001A4503" w:rsidP="0020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FCB" w:rsidRDefault="004F5F0B">
    <w:pPr>
      <w:pStyle w:val="a7"/>
      <w:jc w:val="right"/>
    </w:pPr>
    <w:r>
      <w:fldChar w:fldCharType="begin"/>
    </w:r>
    <w:r w:rsidR="002C430F">
      <w:instrText>PAGE   \* MERGEFORMAT</w:instrText>
    </w:r>
    <w:r>
      <w:fldChar w:fldCharType="separate"/>
    </w:r>
    <w:r w:rsidR="00E527D6">
      <w:rPr>
        <w:noProof/>
      </w:rPr>
      <w:t>2</w:t>
    </w:r>
    <w:r>
      <w:rPr>
        <w:noProof/>
      </w:rPr>
      <w:fldChar w:fldCharType="end"/>
    </w:r>
  </w:p>
  <w:p w:rsidR="00F97FCB" w:rsidRDefault="00F97F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503" w:rsidRDefault="001A4503" w:rsidP="0020174D">
      <w:pPr>
        <w:spacing w:after="0" w:line="240" w:lineRule="auto"/>
      </w:pPr>
      <w:r>
        <w:separator/>
      </w:r>
    </w:p>
  </w:footnote>
  <w:footnote w:type="continuationSeparator" w:id="1">
    <w:p w:rsidR="001A4503" w:rsidRDefault="001A4503" w:rsidP="00201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27E3"/>
    <w:multiLevelType w:val="hybridMultilevel"/>
    <w:tmpl w:val="1E24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71C98"/>
    <w:rsid w:val="000877AF"/>
    <w:rsid w:val="000D21BB"/>
    <w:rsid w:val="000E2A14"/>
    <w:rsid w:val="00111E37"/>
    <w:rsid w:val="0011211D"/>
    <w:rsid w:val="001640A9"/>
    <w:rsid w:val="001A4503"/>
    <w:rsid w:val="001D1385"/>
    <w:rsid w:val="0020174D"/>
    <w:rsid w:val="002C430F"/>
    <w:rsid w:val="002F3DF5"/>
    <w:rsid w:val="00310E7F"/>
    <w:rsid w:val="00343F68"/>
    <w:rsid w:val="0035644F"/>
    <w:rsid w:val="003600C8"/>
    <w:rsid w:val="00360A10"/>
    <w:rsid w:val="003D049C"/>
    <w:rsid w:val="00471C98"/>
    <w:rsid w:val="00481EAA"/>
    <w:rsid w:val="0048446F"/>
    <w:rsid w:val="004F5F0B"/>
    <w:rsid w:val="005C7759"/>
    <w:rsid w:val="005D563F"/>
    <w:rsid w:val="005F2595"/>
    <w:rsid w:val="006C1C89"/>
    <w:rsid w:val="00730B36"/>
    <w:rsid w:val="00771410"/>
    <w:rsid w:val="007E4BA7"/>
    <w:rsid w:val="00875168"/>
    <w:rsid w:val="008868DD"/>
    <w:rsid w:val="0088692F"/>
    <w:rsid w:val="008F5DF3"/>
    <w:rsid w:val="00910F06"/>
    <w:rsid w:val="00935A0A"/>
    <w:rsid w:val="00A01137"/>
    <w:rsid w:val="00A6023E"/>
    <w:rsid w:val="00AA651D"/>
    <w:rsid w:val="00AA66D2"/>
    <w:rsid w:val="00B161A5"/>
    <w:rsid w:val="00B4451E"/>
    <w:rsid w:val="00B9408B"/>
    <w:rsid w:val="00BA5EB9"/>
    <w:rsid w:val="00C34B78"/>
    <w:rsid w:val="00CA7794"/>
    <w:rsid w:val="00D434C8"/>
    <w:rsid w:val="00D94F09"/>
    <w:rsid w:val="00E527D6"/>
    <w:rsid w:val="00EB5AA5"/>
    <w:rsid w:val="00F24522"/>
    <w:rsid w:val="00F6270A"/>
    <w:rsid w:val="00F70455"/>
    <w:rsid w:val="00F74B5B"/>
    <w:rsid w:val="00F97FCB"/>
    <w:rsid w:val="00FB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0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1C98"/>
    <w:rPr>
      <w:sz w:val="32"/>
      <w:szCs w:val="32"/>
    </w:rPr>
  </w:style>
  <w:style w:type="paragraph" w:customStyle="1" w:styleId="Default">
    <w:name w:val="Default"/>
    <w:uiPriority w:val="99"/>
    <w:rsid w:val="00471C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sid w:val="00471C9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0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174D"/>
  </w:style>
  <w:style w:type="paragraph" w:styleId="a7">
    <w:name w:val="footer"/>
    <w:basedOn w:val="a"/>
    <w:link w:val="a8"/>
    <w:uiPriority w:val="99"/>
    <w:rsid w:val="0020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174D"/>
  </w:style>
  <w:style w:type="table" w:customStyle="1" w:styleId="1">
    <w:name w:val="Сетка таблицы1"/>
    <w:uiPriority w:val="99"/>
    <w:rsid w:val="00AA651D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AA651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B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0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1C98"/>
    <w:rPr>
      <w:sz w:val="32"/>
      <w:szCs w:val="32"/>
    </w:rPr>
  </w:style>
  <w:style w:type="paragraph" w:customStyle="1" w:styleId="Default">
    <w:name w:val="Default"/>
    <w:uiPriority w:val="99"/>
    <w:rsid w:val="00471C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sid w:val="00471C98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0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174D"/>
  </w:style>
  <w:style w:type="paragraph" w:styleId="a7">
    <w:name w:val="footer"/>
    <w:basedOn w:val="a"/>
    <w:link w:val="a8"/>
    <w:uiPriority w:val="99"/>
    <w:rsid w:val="0020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174D"/>
  </w:style>
  <w:style w:type="table" w:customStyle="1" w:styleId="1">
    <w:name w:val="Сетка таблицы1"/>
    <w:uiPriority w:val="99"/>
    <w:rsid w:val="00AA651D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AA651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rus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history.lact.ru/metodicheskie-razrabotki-po-istorii-i-obschestvoznaniyu/95933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sson-history.narod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ipkps.bsu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КГОУ НПО ПУ№43</dc:creator>
  <cp:lastModifiedBy>Пользователь</cp:lastModifiedBy>
  <cp:revision>8</cp:revision>
  <cp:lastPrinted>2015-03-21T05:02:00Z</cp:lastPrinted>
  <dcterms:created xsi:type="dcterms:W3CDTF">2015-03-23T13:24:00Z</dcterms:created>
  <dcterms:modified xsi:type="dcterms:W3CDTF">2019-10-02T06:08:00Z</dcterms:modified>
</cp:coreProperties>
</file>