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22" w:rsidRDefault="006476CD" w:rsidP="008625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76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6375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B22" w:rsidRDefault="004E6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2553" w:rsidRPr="00AB73E0" w:rsidRDefault="00862553" w:rsidP="0086255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>
        <w:rPr>
          <w:rFonts w:ascii="Times New Roman" w:hAnsi="Times New Roman" w:cs="Times New Roman"/>
          <w:sz w:val="24"/>
          <w:szCs w:val="24"/>
        </w:rPr>
        <w:t xml:space="preserve">19.02.10 </w:t>
      </w:r>
      <w:r w:rsidRPr="00AB73E0">
        <w:rPr>
          <w:rFonts w:ascii="Times New Roman" w:hAnsi="Times New Roman" w:cs="Times New Roman"/>
          <w:sz w:val="24"/>
          <w:szCs w:val="24"/>
        </w:rPr>
        <w:t xml:space="preserve">Технология продукции общественного питания базовой подготовки, утвержденного </w:t>
      </w:r>
      <w:hyperlink r:id="rId6" w:history="1">
        <w:r w:rsidRPr="00884BA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приказом</w:t>
        </w:r>
      </w:hyperlink>
      <w:r w:rsidRPr="00AB73E0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 июня 2010 г. N 675. Зарегистрирован в Минюсте 11 сентября 2010 года. Регистрационный № 18123.</w:t>
      </w:r>
    </w:p>
    <w:p w:rsidR="00862553" w:rsidRPr="00AB73E0" w:rsidRDefault="00862553" w:rsidP="008625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862553" w:rsidRPr="00AB73E0" w:rsidRDefault="00862553" w:rsidP="008625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862553" w:rsidRPr="00AB73E0" w:rsidRDefault="00862553" w:rsidP="008625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862553" w:rsidRDefault="00862553" w:rsidP="008625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862553" w:rsidRDefault="00862553" w:rsidP="008625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06ADC" w:rsidRDefault="00906ADC" w:rsidP="00906A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906ADC" w:rsidRDefault="00906ADC" w:rsidP="00906A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906ADC" w:rsidRDefault="00906ADC" w:rsidP="00906ADC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 – мастер производственного обучения по специальности «Технология продукции общественного питания»</w:t>
      </w:r>
    </w:p>
    <w:p w:rsidR="00906ADC" w:rsidRDefault="00906ADC" w:rsidP="00906ADC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Глухих Елена  Петровна – преподаватель специальных  дисциплин по специальности «технология продукции общественного питания», высшая квалификационная категория</w:t>
      </w:r>
    </w:p>
    <w:p w:rsidR="00862553" w:rsidRDefault="00862553" w:rsidP="008625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2553" w:rsidRDefault="00862553" w:rsidP="008625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2553" w:rsidRPr="00AB73E0" w:rsidRDefault="00862553" w:rsidP="008625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2553" w:rsidRPr="007535C0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862553" w:rsidRDefault="00862553" w:rsidP="00862553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862553" w:rsidRDefault="00862553" w:rsidP="00862553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62553" w:rsidRPr="00A411C8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06ADC" w:rsidRDefault="00906ADC" w:rsidP="008625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862553" w:rsidRPr="00ED22FC" w:rsidRDefault="00862553" w:rsidP="0086255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862553" w:rsidRPr="00ED22FC" w:rsidRDefault="00862553" w:rsidP="00862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5"/>
        <w:gridCol w:w="1850"/>
      </w:tblGrid>
      <w:tr w:rsidR="00862553" w:rsidRPr="00AB73E0" w:rsidTr="00361C7C">
        <w:tc>
          <w:tcPr>
            <w:tcW w:w="7668" w:type="dxa"/>
          </w:tcPr>
          <w:p w:rsidR="00862553" w:rsidRDefault="00862553" w:rsidP="00361C7C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1 Паспорт рабочей программы учебной практики</w:t>
            </w:r>
          </w:p>
          <w:p w:rsidR="00906ADC" w:rsidRPr="00906ADC" w:rsidRDefault="00906ADC" w:rsidP="00906ADC"/>
        </w:tc>
        <w:tc>
          <w:tcPr>
            <w:tcW w:w="1903" w:type="dxa"/>
          </w:tcPr>
          <w:p w:rsidR="00862553" w:rsidRPr="003C2269" w:rsidRDefault="00862553" w:rsidP="00361C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553" w:rsidRPr="00AB73E0" w:rsidTr="00361C7C">
        <w:tc>
          <w:tcPr>
            <w:tcW w:w="7668" w:type="dxa"/>
          </w:tcPr>
          <w:p w:rsidR="00862553" w:rsidRDefault="00862553" w:rsidP="00361C7C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2  Структура и содержание производственного обучения профессионального модуля «</w:t>
            </w:r>
            <w:r w:rsidR="00D50501">
              <w:rPr>
                <w:b/>
                <w:caps/>
              </w:rPr>
              <w:t>ОРГАНИЗАЦИЯ ПРОЦЕССА ПРИГОТОВЛЕНИЯ И ПРИГОТОВЛЕНИЕ СЛОЖНЫХ ХОЛОДНЫХ И ГОРЯЧИХ ДЕСЕРТОВ</w:t>
            </w:r>
            <w:r w:rsidRPr="003C2269">
              <w:rPr>
                <w:b/>
              </w:rPr>
              <w:t>»</w:t>
            </w:r>
          </w:p>
          <w:p w:rsidR="00906ADC" w:rsidRPr="00906ADC" w:rsidRDefault="00906ADC" w:rsidP="00906ADC"/>
        </w:tc>
        <w:tc>
          <w:tcPr>
            <w:tcW w:w="1903" w:type="dxa"/>
          </w:tcPr>
          <w:p w:rsidR="00862553" w:rsidRPr="003C2269" w:rsidRDefault="00862553" w:rsidP="00361C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553" w:rsidRPr="00AB73E0" w:rsidTr="00361C7C">
        <w:trPr>
          <w:trHeight w:val="232"/>
        </w:trPr>
        <w:tc>
          <w:tcPr>
            <w:tcW w:w="7668" w:type="dxa"/>
          </w:tcPr>
          <w:p w:rsidR="00862553" w:rsidRDefault="00862553" w:rsidP="00361C7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3 Условия реализации учебной практики</w:t>
            </w:r>
          </w:p>
          <w:p w:rsidR="00906ADC" w:rsidRPr="00906ADC" w:rsidRDefault="00906ADC" w:rsidP="00906ADC"/>
        </w:tc>
        <w:tc>
          <w:tcPr>
            <w:tcW w:w="1903" w:type="dxa"/>
          </w:tcPr>
          <w:p w:rsidR="00862553" w:rsidRPr="003C2269" w:rsidRDefault="00862553" w:rsidP="00361C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553" w:rsidRPr="00AB73E0" w:rsidTr="00361C7C">
        <w:trPr>
          <w:trHeight w:val="445"/>
        </w:trPr>
        <w:tc>
          <w:tcPr>
            <w:tcW w:w="7668" w:type="dxa"/>
          </w:tcPr>
          <w:p w:rsidR="00862553" w:rsidRPr="003C2269" w:rsidRDefault="00862553" w:rsidP="00361C7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862553" w:rsidRPr="003C2269" w:rsidRDefault="00862553" w:rsidP="00361C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62553" w:rsidRDefault="00862553" w:rsidP="00862553"/>
    <w:p w:rsidR="00862553" w:rsidRDefault="00862553" w:rsidP="00862553">
      <w:r>
        <w:br w:type="page"/>
      </w:r>
    </w:p>
    <w:p w:rsidR="00F35C69" w:rsidRPr="00C65180" w:rsidRDefault="00F35C69" w:rsidP="00F35C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F35C69" w:rsidRPr="00C65180" w:rsidRDefault="00F35C69" w:rsidP="00F35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5C69" w:rsidRPr="00C65180" w:rsidRDefault="00F35C69" w:rsidP="00F35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F35C69" w:rsidRPr="00C65180" w:rsidRDefault="00F35C69" w:rsidP="00F35C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>
        <w:rPr>
          <w:rFonts w:ascii="Times New Roman" w:hAnsi="Times New Roman" w:cs="Times New Roman"/>
          <w:sz w:val="24"/>
          <w:szCs w:val="24"/>
        </w:rPr>
        <w:t xml:space="preserve"> 04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</w:t>
      </w:r>
      <w:r>
        <w:rPr>
          <w:rFonts w:ascii="Times New Roman" w:hAnsi="Times New Roman" w:cs="Times New Roman"/>
          <w:sz w:val="24"/>
          <w:szCs w:val="24"/>
        </w:rPr>
        <w:t xml:space="preserve"> сложных хлебобулочных, мучных кондитерский изделий</w:t>
      </w:r>
      <w:r w:rsidRPr="00C65180">
        <w:rPr>
          <w:rFonts w:ascii="Times New Roman" w:hAnsi="Times New Roman" w:cs="Times New Roman"/>
          <w:sz w:val="24"/>
          <w:szCs w:val="24"/>
        </w:rPr>
        <w:t>»</w:t>
      </w:r>
      <w:r w:rsidRPr="0010615C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F35C69" w:rsidRPr="00C65180" w:rsidRDefault="00F35C69" w:rsidP="00F35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C69" w:rsidRPr="00634D98" w:rsidRDefault="00F35C69" w:rsidP="00F35C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5C69" w:rsidRPr="00C65180" w:rsidRDefault="00F35C69" w:rsidP="00F35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F35C69" w:rsidRDefault="00F35C69" w:rsidP="00F35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F35C69" w:rsidRPr="00C65180" w:rsidRDefault="00F35C69" w:rsidP="00F35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5C69" w:rsidRPr="001F6736" w:rsidRDefault="00F35C69" w:rsidP="00F35C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 «Организация процесса приготовления и приготовление</w:t>
      </w:r>
      <w:r>
        <w:rPr>
          <w:rFonts w:ascii="Times New Roman" w:hAnsi="Times New Roman" w:cs="Times New Roman"/>
          <w:sz w:val="24"/>
          <w:szCs w:val="24"/>
        </w:rPr>
        <w:t xml:space="preserve"> сложных холодных и горячих десертов</w:t>
      </w:r>
      <w:r w:rsidRPr="00C6518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  <w:r w:rsidRPr="00ED3F7D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F35C69" w:rsidRPr="00F35C69" w:rsidRDefault="00F35C69" w:rsidP="00F35C6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C69">
        <w:rPr>
          <w:rFonts w:ascii="Times New Roman" w:hAnsi="Times New Roman" w:cs="Times New Roman"/>
          <w:sz w:val="24"/>
          <w:szCs w:val="24"/>
        </w:rPr>
        <w:t>ПК 5.1. Организовывать и проводить приготовление сложных холодных десертов.</w:t>
      </w:r>
    </w:p>
    <w:p w:rsidR="00F35C69" w:rsidRPr="00F35C69" w:rsidRDefault="00F35C69" w:rsidP="00F35C6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35C69">
        <w:rPr>
          <w:rFonts w:ascii="Times New Roman" w:hAnsi="Times New Roman" w:cs="Times New Roman"/>
          <w:sz w:val="24"/>
          <w:szCs w:val="24"/>
        </w:rPr>
        <w:t>ПК 5.2. Организовывать и проводить приготовление сложных горячих десертов.</w:t>
      </w:r>
    </w:p>
    <w:p w:rsidR="00F35C69" w:rsidRPr="00F35C69" w:rsidRDefault="00F35C69" w:rsidP="00F35C69">
      <w:pPr>
        <w:pStyle w:val="a4"/>
        <w:spacing w:before="0" w:beforeAutospacing="0" w:after="0" w:afterAutospacing="0"/>
        <w:rPr>
          <w:b/>
          <w:color w:val="000000"/>
        </w:rPr>
      </w:pPr>
      <w:r w:rsidRPr="00F35C69">
        <w:rPr>
          <w:b/>
          <w:color w:val="000000"/>
        </w:rPr>
        <w:t>иметь практический опыт</w:t>
      </w:r>
      <w:r w:rsidRPr="00F35C69">
        <w:rPr>
          <w:b/>
          <w:bCs/>
          <w:color w:val="000000"/>
        </w:rPr>
        <w:t>:</w:t>
      </w:r>
    </w:p>
    <w:p w:rsidR="00F35C69" w:rsidRPr="00F35C69" w:rsidRDefault="00F35C69" w:rsidP="00F35C69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расчета массы сырья для приготовления холодного и горячего десерта;</w:t>
      </w:r>
    </w:p>
    <w:p w:rsidR="00F35C69" w:rsidRPr="00F35C69" w:rsidRDefault="00F35C69" w:rsidP="00F35C69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приготовления сложных холодных и горячих десертов, используя различные технологии, оборудование и инвентарь;</w:t>
      </w:r>
    </w:p>
    <w:p w:rsidR="00F35C69" w:rsidRPr="00F35C69" w:rsidRDefault="00F35C69" w:rsidP="00F35C69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приготовления отделочных видов теста для сложных холодных десертов;</w:t>
      </w:r>
    </w:p>
    <w:p w:rsidR="00F35C69" w:rsidRPr="00F35C69" w:rsidRDefault="00F35C69" w:rsidP="00F35C69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оформления и отделки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контроля качества и безопасности готовой продукции;</w:t>
      </w:r>
    </w:p>
    <w:p w:rsidR="00F35C69" w:rsidRPr="00F35C69" w:rsidRDefault="00F35C69" w:rsidP="00F35C69">
      <w:pPr>
        <w:pStyle w:val="a4"/>
        <w:spacing w:before="0" w:beforeAutospacing="0" w:after="0" w:afterAutospacing="0"/>
        <w:rPr>
          <w:b/>
          <w:color w:val="000000"/>
        </w:rPr>
      </w:pPr>
      <w:r w:rsidRPr="00F35C69">
        <w:rPr>
          <w:b/>
          <w:color w:val="000000"/>
        </w:rPr>
        <w:t>уметь</w:t>
      </w:r>
      <w:r w:rsidRPr="00F35C69">
        <w:rPr>
          <w:b/>
          <w:bCs/>
          <w:color w:val="000000"/>
        </w:rPr>
        <w:t>: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F35C69">
        <w:rPr>
          <w:color w:val="000000"/>
        </w:rPr>
        <w:t>органолептически</w:t>
      </w:r>
      <w:proofErr w:type="spellEnd"/>
      <w:r w:rsidRPr="00F35C69">
        <w:rPr>
          <w:color w:val="000000"/>
        </w:rPr>
        <w:t xml:space="preserve"> оценивать качество продуктов;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использовать различные способы и приемы приготовления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проводить расчеты</w:t>
      </w:r>
      <w:r w:rsidRPr="00F35C69">
        <w:rPr>
          <w:rStyle w:val="apple-converted-space"/>
          <w:color w:val="000000"/>
        </w:rPr>
        <w:t> </w:t>
      </w:r>
      <w:r w:rsidRPr="00F35C69">
        <w:rPr>
          <w:color w:val="000000"/>
        </w:rPr>
        <w:t>по формулам;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выбирать и безопасно пользоваться производственным инвентарем и технологическим оборудованием;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выбирать варианты оформления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принимать решения по организации процессов приготовления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выбирать способы сервировки и подачи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оценивать качество и безопасность готовой продукции;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оформлять документацию;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составлять технологические карты на кондитерскую и шоколадную продукцию;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использовать различные способы приготовления и сочетания основных продуктов с дополнительными ингредиентами для создания гармоничных кондитерских и шоколадных изделий;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оценивать качество приготовления и безопасность готовой кондитерской и шоколадной продукции;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составлять калькуляцию продукции кондитерского и шоколадного производства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выбирать способы сервировки и подачи сложных холодных и горячих десертов в европейском стиле;</w:t>
      </w:r>
    </w:p>
    <w:p w:rsidR="00F35C69" w:rsidRPr="00F35C69" w:rsidRDefault="00F35C69" w:rsidP="00F35C69">
      <w:pPr>
        <w:pStyle w:val="a4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оценивать качество и безопасность готовой продукции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</w:t>
      </w:r>
      <w:r w:rsidRPr="00F35C69">
        <w:rPr>
          <w:color w:val="000000"/>
        </w:rPr>
        <w:t>;</w:t>
      </w:r>
    </w:p>
    <w:p w:rsidR="00F35C69" w:rsidRPr="00F35C69" w:rsidRDefault="00F35C69" w:rsidP="00F35C69">
      <w:pPr>
        <w:pStyle w:val="a4"/>
        <w:spacing w:before="0" w:beforeAutospacing="0" w:after="0" w:afterAutospacing="0"/>
        <w:rPr>
          <w:b/>
          <w:color w:val="000000"/>
        </w:rPr>
      </w:pPr>
      <w:r w:rsidRPr="00F35C69">
        <w:rPr>
          <w:b/>
          <w:color w:val="000000"/>
        </w:rPr>
        <w:t>знать</w:t>
      </w:r>
      <w:r w:rsidRPr="00F35C69">
        <w:rPr>
          <w:b/>
          <w:bCs/>
          <w:color w:val="000000"/>
        </w:rPr>
        <w:t>: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нормативные правовые акты, регулирующие деятельность организаций питания;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lastRenderedPageBreak/>
        <w:t xml:space="preserve">требования к качеству, срокам, условиям хранения, </w:t>
      </w:r>
      <w:proofErr w:type="spellStart"/>
      <w:r w:rsidRPr="00F35C69">
        <w:rPr>
          <w:color w:val="000000"/>
        </w:rPr>
        <w:t>порционирования</w:t>
      </w:r>
      <w:proofErr w:type="spellEnd"/>
      <w:r w:rsidRPr="00F35C69">
        <w:rPr>
          <w:color w:val="000000"/>
        </w:rPr>
        <w:t>, оформления и подачи десертов, мороженного, кондитерской и шоколадной продукции разнообразного ассортимента;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правила составления меню, заявок на продукты, ведения учета и составления товарных отчетов о производстве кондитерской и шоколадной продукции;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способы сокращения потерь и сохранения питательной ценности пищевых продуктов, используемых при производстве кондитерской и шоколадной продукции, при их тепловой обработке;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специфику производственной деятельности организации, технологические процессы и режимы производства кондитерской и шоколадной продукции;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технологию наставничества и обучения на рабочих местах;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виды технологического оборудования, используемого при производстве кондитерской и шоколадной продукции, технические характеристики и условия его эксплуатации;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требования охраны труда, производственной санитарии и пожарной безопасности в организациях питания;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ассортимент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основные критерии оценки качества готовых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органолептический метод определения степени готовности и качества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методы приготовления сложных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 xml:space="preserve">технологию приготовления сложных холодных десертов: фруктовых, ягодных и шоколадных салатов, муссов, кремов, суфле, парфе, </w:t>
      </w:r>
      <w:proofErr w:type="spellStart"/>
      <w:r w:rsidRPr="00F35C69">
        <w:rPr>
          <w:color w:val="000000"/>
        </w:rPr>
        <w:t>террина</w:t>
      </w:r>
      <w:proofErr w:type="spellEnd"/>
      <w:r w:rsidRPr="00F35C69">
        <w:rPr>
          <w:color w:val="000000"/>
        </w:rPr>
        <w:t xml:space="preserve">, </w:t>
      </w:r>
      <w:proofErr w:type="spellStart"/>
      <w:r w:rsidRPr="00F35C69">
        <w:rPr>
          <w:color w:val="000000"/>
        </w:rPr>
        <w:t>щербета</w:t>
      </w:r>
      <w:proofErr w:type="spellEnd"/>
      <w:r w:rsidRPr="00F35C69">
        <w:rPr>
          <w:color w:val="000000"/>
        </w:rPr>
        <w:t xml:space="preserve">, пая, </w:t>
      </w:r>
      <w:proofErr w:type="spellStart"/>
      <w:r w:rsidRPr="00F35C69">
        <w:rPr>
          <w:color w:val="000000"/>
        </w:rPr>
        <w:t>тирамису</w:t>
      </w:r>
      <w:proofErr w:type="spellEnd"/>
      <w:r w:rsidRPr="00F35C69">
        <w:rPr>
          <w:color w:val="000000"/>
        </w:rPr>
        <w:t xml:space="preserve">, </w:t>
      </w:r>
      <w:proofErr w:type="spellStart"/>
      <w:r w:rsidRPr="00F35C69">
        <w:rPr>
          <w:color w:val="000000"/>
        </w:rPr>
        <w:t>чизкейка</w:t>
      </w:r>
      <w:proofErr w:type="spellEnd"/>
      <w:r w:rsidRPr="00F35C69">
        <w:rPr>
          <w:color w:val="000000"/>
        </w:rPr>
        <w:t>, бланманже;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 xml:space="preserve">технологию приготовления сложных горячих десертов: суфле, пудингов, овощных кексов, </w:t>
      </w:r>
      <w:proofErr w:type="spellStart"/>
      <w:r w:rsidRPr="00F35C69">
        <w:rPr>
          <w:color w:val="000000"/>
        </w:rPr>
        <w:t>гурьевской</w:t>
      </w:r>
      <w:proofErr w:type="spellEnd"/>
      <w:r w:rsidRPr="00F35C69">
        <w:rPr>
          <w:color w:val="000000"/>
        </w:rPr>
        <w:t xml:space="preserve"> каши, снежков из шоколада, шоколадно-фруктового фондю, десертов </w:t>
      </w:r>
      <w:proofErr w:type="spellStart"/>
      <w:r w:rsidRPr="00F35C69">
        <w:rPr>
          <w:color w:val="000000"/>
        </w:rPr>
        <w:t>фламбе</w:t>
      </w:r>
      <w:proofErr w:type="spellEnd"/>
      <w:r w:rsidRPr="00F35C69">
        <w:rPr>
          <w:color w:val="000000"/>
        </w:rPr>
        <w:t>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правила охлаждения и замораживания основ для приготовления сложных холодных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варианты комбинирования различных способов приготовления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варианты сочетания основных продуктов с дополнительными ингредиентами для создания гармоничных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начинки, соусы и глазури для отдельных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варианты комбинирования различных способов приготовления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варианты сочетания основных продуктов с дополнительными ингредиентами для создания гармоничных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начинки, соусы и глазури для отдельных холодных и горячих десертов;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организацию питания, в том числе диетического;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рецептуру и современные технологии приготовления кондитерской и шоколадной продукции разнообразного ассортимента, в том числе фирменной продукции и продукции национальных кухонь;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нормы расхода сырья и полуфабрикатов, используемых в кондитерском производстве, правила учета и выдачи продуктов;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принципы и приемы презентации кондитерской и шоколадной продукции потребителям;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color w:val="000000"/>
        </w:rPr>
        <w:t>технологию приготовления шоколадной продукции с последующим охлаждением и замораживанием с учетом требований к безопасности пищевых продуктов;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варианты оформления и технику декорирования сложных холодных и горячих десертов в европейском стиле;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актуальные направления в приготовлении холодных и горячих десертов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lastRenderedPageBreak/>
        <w:t>сервировка и подача сложных холодных и горячих десертов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температурный режим охлаждения и замораживания основ для приготовления сложных холодных десертов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температурный и санитарный режим приготовления и подачи разных типов сложных холодных и горячих десертов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стиле;</w:t>
      </w:r>
    </w:p>
    <w:p w:rsidR="00F35C69" w:rsidRPr="00F35C69" w:rsidRDefault="00F35C69" w:rsidP="00F35C69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требования к безопасности хранения сложных холодных и горячих десертов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стиле;</w:t>
      </w:r>
    </w:p>
    <w:p w:rsidR="00A44931" w:rsidRPr="00A44931" w:rsidRDefault="00F35C69" w:rsidP="00A44931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F35C69">
        <w:rPr>
          <w:iCs/>
          <w:color w:val="000000"/>
        </w:rPr>
        <w:t>основные характеристики готовых полуфабрикатов промышленного изготовления, используемых для приготовления сложных холодных и горячих десертов</w:t>
      </w:r>
      <w:r w:rsidRPr="00F35C69">
        <w:rPr>
          <w:rStyle w:val="apple-converted-space"/>
          <w:color w:val="000000"/>
        </w:rPr>
        <w:t> </w:t>
      </w:r>
      <w:r w:rsidRPr="00F35C69">
        <w:rPr>
          <w:iCs/>
          <w:color w:val="000000"/>
        </w:rPr>
        <w:t>в европейском стиле.</w:t>
      </w:r>
    </w:p>
    <w:p w:rsidR="00A44931" w:rsidRPr="00A44931" w:rsidRDefault="00A44931" w:rsidP="00A449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931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A44931" w:rsidRPr="00FF0F99" w:rsidRDefault="00A44931" w:rsidP="00A44931">
      <w:pPr>
        <w:pStyle w:val="a9"/>
        <w:widowControl w:val="0"/>
        <w:numPr>
          <w:ilvl w:val="0"/>
          <w:numId w:val="3"/>
        </w:numPr>
        <w:tabs>
          <w:tab w:val="clear" w:pos="720"/>
          <w:tab w:val="num" w:pos="0"/>
        </w:tabs>
        <w:ind w:left="142" w:hanging="426"/>
        <w:jc w:val="both"/>
      </w:pPr>
      <w:r w:rsidRPr="00FF0F99">
        <w:t>ОК 1. Понимать сущность и социальную значимость своей будущей профессии, проявлять к ней устойчивый интерес.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 3. Принимать решение в стандартных и нестандартных ситуациях и нести за них ответственность.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 xml:space="preserve"> ОК 4. Осуществлять поиск и использование информации, необходимой для эффективного выполнения профессиональных задач, профессионального и личностного развития.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 коллегами, руководством, потребителями.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 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4931" w:rsidRPr="00A44931" w:rsidRDefault="00A44931" w:rsidP="00A44931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4931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A44931" w:rsidRPr="00C342FA" w:rsidRDefault="00A44931" w:rsidP="00A4493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F35C69" w:rsidRDefault="00F35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5C69" w:rsidRDefault="00F35C69" w:rsidP="00F35C6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35C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5C69" w:rsidRDefault="00F35C69" w:rsidP="00F35C69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F35C69" w:rsidRPr="0008659F" w:rsidRDefault="00F35C69" w:rsidP="00F35C69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СЛОЖНЫХ холодных и горячих десертов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361"/>
        <w:gridCol w:w="9781"/>
        <w:gridCol w:w="1843"/>
      </w:tblGrid>
      <w:tr w:rsidR="00F35C69" w:rsidRPr="00EC5530" w:rsidTr="00361C7C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5C69" w:rsidRPr="00EC5530" w:rsidRDefault="00F35C69" w:rsidP="00361C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F35C69" w:rsidRPr="00EC5530" w:rsidRDefault="00F35C69" w:rsidP="00361C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5C69" w:rsidRPr="00EC5530" w:rsidTr="00361C7C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F35C69" w:rsidRPr="00EC5530" w:rsidTr="00361C7C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C69" w:rsidRPr="00EC5530" w:rsidRDefault="00F87C4D" w:rsidP="00F87C4D">
            <w:pPr>
              <w:pStyle w:val="a5"/>
              <w:rPr>
                <w:b/>
              </w:rPr>
            </w:pPr>
            <w:r>
              <w:rPr>
                <w:b/>
              </w:rPr>
              <w:t>ПМ.05</w:t>
            </w:r>
            <w:r w:rsidR="00F35C69" w:rsidRPr="00EC5530">
              <w:rPr>
                <w:b/>
              </w:rPr>
              <w:t xml:space="preserve">. </w:t>
            </w:r>
            <w:r w:rsidR="00F35C69" w:rsidRPr="0016006A">
              <w:rPr>
                <w:b/>
              </w:rPr>
              <w:t>«Организация процесса приготовления и приготовление сложных</w:t>
            </w:r>
            <w:r>
              <w:rPr>
                <w:b/>
              </w:rPr>
              <w:t xml:space="preserve"> холодных и горячих десертов </w:t>
            </w:r>
            <w:r w:rsidR="00F35C69" w:rsidRPr="0016006A">
              <w:rPr>
                <w:b/>
              </w:rPr>
              <w:t>»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5C69" w:rsidRPr="00EC5530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382B0F" w:rsidRPr="00EC5530" w:rsidTr="00361C7C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82B0F" w:rsidRPr="00382B0F" w:rsidRDefault="00382B0F" w:rsidP="00382B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6"/>
                <w:sz w:val="24"/>
                <w:szCs w:val="24"/>
              </w:rPr>
              <w:t xml:space="preserve">Тема </w:t>
            </w:r>
            <w:r w:rsidRPr="00382B0F">
              <w:rPr>
                <w:rStyle w:val="6"/>
                <w:sz w:val="24"/>
                <w:szCs w:val="24"/>
              </w:rPr>
              <w:t>1</w:t>
            </w:r>
            <w:r w:rsidRPr="00382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Организация технологического процесса приготовления сложных холодных десертов.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82B0F" w:rsidRPr="00EC5530" w:rsidRDefault="00382B0F" w:rsidP="00361C7C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82B0F" w:rsidRPr="0016006A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382B0F" w:rsidRPr="00EC5530" w:rsidTr="00382B0F">
        <w:trPr>
          <w:trHeight w:val="1124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382B0F" w:rsidRPr="00EC5530" w:rsidRDefault="00382B0F" w:rsidP="00361C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382B0F" w:rsidRPr="00EC5530" w:rsidRDefault="00382B0F" w:rsidP="00361C7C">
            <w:pPr>
              <w:pStyle w:val="a5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382B0F" w:rsidRPr="00EC5530" w:rsidRDefault="00382B0F" w:rsidP="00361C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382B0F" w:rsidRPr="001E2E99" w:rsidRDefault="00382B0F" w:rsidP="00382B0F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</w:t>
            </w:r>
            <w:r w:rsidRPr="001E2E99">
              <w:rPr>
                <w:sz w:val="24"/>
                <w:szCs w:val="24"/>
              </w:rPr>
              <w:t xml:space="preserve"> пищевые продукты, используемые для приготовления сложных десертов.</w:t>
            </w:r>
          </w:p>
          <w:p w:rsidR="00382B0F" w:rsidRPr="00EC5530" w:rsidRDefault="00382B0F" w:rsidP="00382B0F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>Правила выбора продуктов и дополнительных ингредиентов для приготовления сложных холодных десертов. Способы определения массы продуктов и дополнительных ингредиентов для приготовления сложных десертов.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82B0F" w:rsidRPr="00EC5530" w:rsidTr="00382B0F">
        <w:trPr>
          <w:trHeight w:val="278"/>
        </w:trPr>
        <w:tc>
          <w:tcPr>
            <w:tcW w:w="3159" w:type="dxa"/>
            <w:tcBorders>
              <w:left w:val="single" w:sz="4" w:space="0" w:color="000000"/>
              <w:bottom w:val="nil"/>
            </w:tcBorders>
          </w:tcPr>
          <w:p w:rsidR="00382B0F" w:rsidRPr="00EC5530" w:rsidRDefault="00382B0F" w:rsidP="00361C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382B0F" w:rsidRPr="00EC5530" w:rsidRDefault="00382B0F" w:rsidP="00361C7C">
            <w:pPr>
              <w:pStyle w:val="a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382B0F" w:rsidRPr="001E2E99" w:rsidRDefault="00382B0F" w:rsidP="00382B0F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>Отделочные полуфабрикаты (соусы, глазури) для отдельных сложных десертов.</w:t>
            </w:r>
          </w:p>
          <w:p w:rsidR="00382B0F" w:rsidRDefault="00382B0F" w:rsidP="00382B0F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 xml:space="preserve">Готовые полуфабрикаты промышленного изготовления, используемые для приготовления сложных десертов. Варианты комбинирования различных способов приготовления холодных десертов, варианты сочетания основных продуктов с дополнительными ингредиентами для создания гармоничных холодных десертов. Приготовление сложных холодных десертов: фруктовых, ягодных и шоколадных салатов, муссов, кремов, суфле, парфе, </w:t>
            </w:r>
            <w:proofErr w:type="spellStart"/>
            <w:r w:rsidRPr="001E2E99">
              <w:rPr>
                <w:sz w:val="24"/>
                <w:szCs w:val="24"/>
              </w:rPr>
              <w:t>террина</w:t>
            </w:r>
            <w:proofErr w:type="spellEnd"/>
            <w:r w:rsidRPr="001E2E99">
              <w:rPr>
                <w:sz w:val="24"/>
                <w:szCs w:val="24"/>
              </w:rPr>
              <w:t xml:space="preserve">, </w:t>
            </w:r>
            <w:proofErr w:type="spellStart"/>
            <w:r w:rsidRPr="001E2E99">
              <w:rPr>
                <w:sz w:val="24"/>
                <w:szCs w:val="24"/>
              </w:rPr>
              <w:t>щербета</w:t>
            </w:r>
            <w:proofErr w:type="spellEnd"/>
            <w:r w:rsidRPr="001E2E99">
              <w:rPr>
                <w:sz w:val="24"/>
                <w:szCs w:val="24"/>
              </w:rPr>
              <w:t xml:space="preserve">, пая, </w:t>
            </w:r>
            <w:proofErr w:type="spellStart"/>
            <w:r w:rsidRPr="001E2E99">
              <w:rPr>
                <w:sz w:val="24"/>
                <w:szCs w:val="24"/>
              </w:rPr>
              <w:t>тирамису</w:t>
            </w:r>
            <w:proofErr w:type="spellEnd"/>
            <w:r w:rsidRPr="001E2E99">
              <w:rPr>
                <w:sz w:val="24"/>
                <w:szCs w:val="24"/>
              </w:rPr>
              <w:t xml:space="preserve">, </w:t>
            </w:r>
            <w:proofErr w:type="spellStart"/>
            <w:r w:rsidRPr="001E2E99">
              <w:rPr>
                <w:sz w:val="24"/>
                <w:szCs w:val="24"/>
              </w:rPr>
              <w:t>чизкейка</w:t>
            </w:r>
            <w:proofErr w:type="spellEnd"/>
            <w:r w:rsidRPr="001E2E99">
              <w:rPr>
                <w:sz w:val="24"/>
                <w:szCs w:val="24"/>
              </w:rPr>
              <w:t>, бланманже.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82B0F" w:rsidRPr="00EC5530" w:rsidTr="00382B0F">
        <w:trPr>
          <w:trHeight w:val="703"/>
        </w:trPr>
        <w:tc>
          <w:tcPr>
            <w:tcW w:w="3159" w:type="dxa"/>
            <w:tcBorders>
              <w:left w:val="single" w:sz="4" w:space="0" w:color="000000"/>
              <w:bottom w:val="nil"/>
            </w:tcBorders>
          </w:tcPr>
          <w:p w:rsidR="00382B0F" w:rsidRPr="00EC5530" w:rsidRDefault="00382B0F" w:rsidP="00361C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382B0F" w:rsidRPr="00EC5530" w:rsidRDefault="00382B0F" w:rsidP="00361C7C">
            <w:pPr>
              <w:pStyle w:val="a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382B0F" w:rsidRPr="001E2E99" w:rsidRDefault="00382B0F" w:rsidP="00382B0F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>Актуальные направления в приготовлении холодных десертов. Варианты оформления и техника декорирования сложных холодных и горячих десертов.</w:t>
            </w:r>
          </w:p>
          <w:p w:rsidR="00382B0F" w:rsidRDefault="00382B0F" w:rsidP="00382B0F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>Требования и основные критерии оценки качества продуктов и дополнительных ингредиентов для приготовления сложных десертов. Требования к качеству готовых сложных десертов.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F35C69" w:rsidRPr="00EC5530" w:rsidTr="00382B0F">
        <w:trPr>
          <w:trHeight w:val="420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35C69" w:rsidRPr="00E0481D" w:rsidRDefault="00382B0F" w:rsidP="00382B0F">
            <w:pPr>
              <w:pStyle w:val="a5"/>
              <w:rPr>
                <w:b/>
              </w:rPr>
            </w:pPr>
            <w:r>
              <w:rPr>
                <w:rStyle w:val="6"/>
              </w:rPr>
              <w:t xml:space="preserve">Тема </w:t>
            </w:r>
            <w:r w:rsidRPr="00A43136">
              <w:rPr>
                <w:rStyle w:val="6"/>
              </w:rPr>
              <w:t>2</w:t>
            </w:r>
            <w:r>
              <w:rPr>
                <w:rStyle w:val="6"/>
              </w:rPr>
              <w:t xml:space="preserve"> </w:t>
            </w:r>
            <w:r w:rsidRPr="00A43136">
              <w:rPr>
                <w:b/>
                <w:bCs/>
              </w:rPr>
              <w:t>Организация технологического процесса приготовления сложных горячих десертов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35C69" w:rsidRPr="00EC5530" w:rsidRDefault="00F35C69" w:rsidP="00361C7C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5C69" w:rsidRPr="005C4646" w:rsidRDefault="00F35C69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382B0F" w:rsidRPr="00EC5530" w:rsidTr="00361C7C">
        <w:trPr>
          <w:trHeight w:val="1129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382B0F" w:rsidRPr="00EC5530" w:rsidRDefault="00382B0F" w:rsidP="00361C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382B0F" w:rsidRPr="001E2E99" w:rsidRDefault="00382B0F" w:rsidP="00361C7C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 xml:space="preserve">Ассортимент сложных горячих десертов: суфле, пудингов, овощных кексов, </w:t>
            </w:r>
            <w:proofErr w:type="spellStart"/>
            <w:r w:rsidRPr="001E2E99">
              <w:rPr>
                <w:sz w:val="24"/>
                <w:szCs w:val="24"/>
              </w:rPr>
              <w:t>гурьевской</w:t>
            </w:r>
            <w:proofErr w:type="spellEnd"/>
            <w:r w:rsidRPr="001E2E99">
              <w:rPr>
                <w:sz w:val="24"/>
                <w:szCs w:val="24"/>
              </w:rPr>
              <w:t xml:space="preserve"> каши, снежков из шоколада, шоколадно- фруктового фондю, десертов </w:t>
            </w:r>
            <w:proofErr w:type="spellStart"/>
            <w:r w:rsidRPr="001E2E99">
              <w:rPr>
                <w:sz w:val="24"/>
                <w:szCs w:val="24"/>
              </w:rPr>
              <w:t>фламбе</w:t>
            </w:r>
            <w:proofErr w:type="spellEnd"/>
            <w:r w:rsidRPr="001E2E99">
              <w:rPr>
                <w:sz w:val="24"/>
                <w:szCs w:val="24"/>
              </w:rPr>
              <w:t xml:space="preserve">. Технология приготовления и оформления сложных холодных десертов: фруктовых, ягодных и шоколадных салатов, муссов, кремов, суфле, парфе, </w:t>
            </w:r>
            <w:proofErr w:type="spellStart"/>
            <w:r w:rsidRPr="001E2E99">
              <w:rPr>
                <w:sz w:val="24"/>
                <w:szCs w:val="24"/>
              </w:rPr>
              <w:t>террина</w:t>
            </w:r>
            <w:proofErr w:type="spellEnd"/>
            <w:r w:rsidRPr="001E2E99">
              <w:rPr>
                <w:sz w:val="24"/>
                <w:szCs w:val="24"/>
              </w:rPr>
              <w:t xml:space="preserve">, </w:t>
            </w:r>
            <w:proofErr w:type="spellStart"/>
            <w:r w:rsidRPr="001E2E99">
              <w:rPr>
                <w:sz w:val="24"/>
                <w:szCs w:val="24"/>
              </w:rPr>
              <w:t>щербета</w:t>
            </w:r>
            <w:proofErr w:type="spellEnd"/>
            <w:r w:rsidRPr="001E2E99">
              <w:rPr>
                <w:sz w:val="24"/>
                <w:szCs w:val="24"/>
              </w:rPr>
              <w:t xml:space="preserve">, пая, </w:t>
            </w:r>
            <w:proofErr w:type="spellStart"/>
            <w:r w:rsidRPr="001E2E99">
              <w:rPr>
                <w:sz w:val="24"/>
                <w:szCs w:val="24"/>
              </w:rPr>
              <w:t>тирамису</w:t>
            </w:r>
            <w:proofErr w:type="spellEnd"/>
            <w:r w:rsidRPr="001E2E99">
              <w:rPr>
                <w:sz w:val="24"/>
                <w:szCs w:val="24"/>
              </w:rPr>
              <w:t xml:space="preserve">, </w:t>
            </w:r>
            <w:proofErr w:type="spellStart"/>
            <w:r w:rsidRPr="001E2E99">
              <w:rPr>
                <w:sz w:val="24"/>
                <w:szCs w:val="24"/>
              </w:rPr>
              <w:t>чизкейка</w:t>
            </w:r>
            <w:proofErr w:type="spellEnd"/>
            <w:r w:rsidRPr="001E2E99">
              <w:rPr>
                <w:sz w:val="24"/>
                <w:szCs w:val="24"/>
              </w:rPr>
              <w:t>, бланманже. Варианты комбинирования различных способов приготовления горячих десертов, варианты сочетания основных продуктов с дополнительными ингредиентами для создания гармоничных горячих(рациональное расходование сырья и оборудования).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382B0F" w:rsidRPr="00650348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382B0F" w:rsidRPr="00EC5530" w:rsidTr="00361C7C">
        <w:trPr>
          <w:trHeight w:val="278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382B0F" w:rsidRPr="00EC5530" w:rsidRDefault="00382B0F" w:rsidP="00361C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</w:tcBorders>
          </w:tcPr>
          <w:p w:rsidR="00382B0F" w:rsidRPr="001E2E99" w:rsidRDefault="00382B0F" w:rsidP="00361C7C">
            <w:pPr>
              <w:pStyle w:val="4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 xml:space="preserve">Приготовления сложных горячих десертов: суфле, пудингов, овощных кексов, </w:t>
            </w:r>
            <w:proofErr w:type="spellStart"/>
            <w:r w:rsidRPr="001E2E99">
              <w:rPr>
                <w:sz w:val="24"/>
                <w:szCs w:val="24"/>
              </w:rPr>
              <w:t>гурьевской</w:t>
            </w:r>
            <w:proofErr w:type="spellEnd"/>
            <w:r w:rsidRPr="001E2E99">
              <w:rPr>
                <w:sz w:val="24"/>
                <w:szCs w:val="24"/>
              </w:rPr>
              <w:t xml:space="preserve"> каши, снежков из шоколада, шоколадно- фруктового фондю, десертов </w:t>
            </w:r>
            <w:proofErr w:type="spellStart"/>
            <w:r w:rsidRPr="001E2E99">
              <w:rPr>
                <w:sz w:val="24"/>
                <w:szCs w:val="24"/>
              </w:rPr>
              <w:t>фламбе</w:t>
            </w:r>
            <w:proofErr w:type="spellEnd"/>
            <w:r w:rsidRPr="001E2E99">
              <w:rPr>
                <w:sz w:val="24"/>
                <w:szCs w:val="24"/>
              </w:rPr>
              <w:t>.</w:t>
            </w:r>
          </w:p>
          <w:p w:rsidR="00382B0F" w:rsidRDefault="00382B0F" w:rsidP="00361C7C">
            <w:pPr>
              <w:pStyle w:val="4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1E2E99">
              <w:rPr>
                <w:sz w:val="24"/>
                <w:szCs w:val="24"/>
              </w:rPr>
              <w:t>Сервировка столов различными способами. Правила подачи сложных десертов.</w:t>
            </w:r>
          </w:p>
          <w:p w:rsidR="00382B0F" w:rsidRPr="00382B0F" w:rsidRDefault="00382B0F" w:rsidP="00361C7C">
            <w:pPr>
              <w:pStyle w:val="4"/>
              <w:shd w:val="clear" w:color="auto" w:fill="auto"/>
              <w:spacing w:line="276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82B0F" w:rsidRPr="00EC5530" w:rsidTr="00382B0F">
        <w:trPr>
          <w:trHeight w:val="697"/>
        </w:trPr>
        <w:tc>
          <w:tcPr>
            <w:tcW w:w="3159" w:type="dxa"/>
            <w:tcBorders>
              <w:left w:val="single" w:sz="4" w:space="0" w:color="000000"/>
            </w:tcBorders>
          </w:tcPr>
          <w:p w:rsidR="00382B0F" w:rsidRPr="00EC5530" w:rsidRDefault="00382B0F" w:rsidP="00361C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82B0F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</w:tcBorders>
          </w:tcPr>
          <w:p w:rsidR="00382B0F" w:rsidRPr="005C4646" w:rsidRDefault="00382B0F" w:rsidP="00361C7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82B0F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2B0F" w:rsidRPr="00EC5530" w:rsidTr="00361C7C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2B0F" w:rsidRPr="00EC5530" w:rsidRDefault="00382B0F" w:rsidP="00361C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F35C69" w:rsidRDefault="00F35C69" w:rsidP="00F35C69"/>
    <w:p w:rsidR="00EA4D30" w:rsidRDefault="00EA4D30" w:rsidP="00F35C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C69" w:rsidRDefault="00F35C69" w:rsidP="00F35C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C69" w:rsidRDefault="00F35C69" w:rsidP="00F35C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C69" w:rsidRDefault="00F35C69">
      <w:pPr>
        <w:rPr>
          <w:rFonts w:ascii="Times New Roman" w:hAnsi="Times New Roman" w:cs="Times New Roman"/>
          <w:sz w:val="24"/>
          <w:szCs w:val="24"/>
        </w:rPr>
        <w:sectPr w:rsidR="00F35C69" w:rsidSect="00F35C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63B1" w:rsidRPr="00FE6DF5" w:rsidRDefault="004E63B1" w:rsidP="004E63B1">
      <w:pPr>
        <w:pStyle w:val="1"/>
        <w:jc w:val="center"/>
        <w:rPr>
          <w:b/>
        </w:rPr>
      </w:pPr>
      <w:r w:rsidRPr="00FE6DF5">
        <w:rPr>
          <w:b/>
          <w:caps/>
        </w:rPr>
        <w:lastRenderedPageBreak/>
        <w:t>3. УСЛОВИЯ РЕАЛИЗАЦИИ ПРОГРАММЫ ПРОФЕССИОНАЛЬНОГО МОДУЛЯ</w:t>
      </w:r>
    </w:p>
    <w:p w:rsidR="004E63B1" w:rsidRPr="00FE6DF5" w:rsidRDefault="004E63B1" w:rsidP="004E63B1">
      <w:pPr>
        <w:pStyle w:val="a4"/>
        <w:spacing w:before="0" w:beforeAutospacing="0" w:after="0" w:afterAutospacing="0"/>
        <w:rPr>
          <w:b/>
        </w:rPr>
      </w:pPr>
    </w:p>
    <w:p w:rsidR="004E63B1" w:rsidRPr="00FE6DF5" w:rsidRDefault="004E63B1" w:rsidP="004E63B1">
      <w:pPr>
        <w:pStyle w:val="1"/>
        <w:rPr>
          <w:b/>
        </w:rPr>
      </w:pPr>
      <w:r w:rsidRPr="00FE6DF5">
        <w:rPr>
          <w:b/>
        </w:rPr>
        <w:t>3.1</w:t>
      </w:r>
      <w:r w:rsidRPr="00FE6DF5">
        <w:rPr>
          <w:rStyle w:val="apple-converted-space"/>
          <w:b/>
        </w:rPr>
        <w:t> </w:t>
      </w:r>
      <w:r w:rsidRPr="00FE6DF5">
        <w:rPr>
          <w:b/>
        </w:rPr>
        <w:t>Требования к минимальному материально-техническому обеспечению</w:t>
      </w:r>
    </w:p>
    <w:p w:rsidR="004E63B1" w:rsidRPr="00FE6DF5" w:rsidRDefault="004E63B1" w:rsidP="004E63B1">
      <w:pPr>
        <w:pStyle w:val="a4"/>
        <w:spacing w:before="0" w:beforeAutospacing="0" w:after="0" w:afterAutospacing="0"/>
      </w:pPr>
    </w:p>
    <w:p w:rsidR="004E63B1" w:rsidRPr="00FE6DF5" w:rsidRDefault="004E63B1" w:rsidP="004E63B1">
      <w:pPr>
        <w:pStyle w:val="a4"/>
        <w:spacing w:before="0" w:beforeAutospacing="0" w:after="0" w:afterAutospacing="0"/>
      </w:pPr>
      <w:r w:rsidRPr="00FE6DF5">
        <w:t>Реализация программы профессионального модуля предполагает наличие учебных кабинетов «Технология кулинарного производства», «Технологическое оборудование кулинарного и кондитерского производства» и лабораторию «Учебный кулинарный цех».</w:t>
      </w:r>
    </w:p>
    <w:p w:rsidR="004E63B1" w:rsidRPr="00FE6DF5" w:rsidRDefault="004E63B1" w:rsidP="004E63B1">
      <w:pPr>
        <w:pStyle w:val="a4"/>
        <w:spacing w:before="0" w:beforeAutospacing="0" w:after="0" w:afterAutospacing="0"/>
      </w:pPr>
      <w:r w:rsidRPr="00FE6DF5">
        <w:t>Оборудование учебного кабинета и рабочих мест кабинета:</w:t>
      </w:r>
    </w:p>
    <w:p w:rsidR="004E63B1" w:rsidRPr="00FE6DF5" w:rsidRDefault="004E63B1" w:rsidP="004E63B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комплект учебно-методической документации,</w:t>
      </w:r>
    </w:p>
    <w:p w:rsidR="004E63B1" w:rsidRPr="00FE6DF5" w:rsidRDefault="004E63B1" w:rsidP="004E63B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наглядные пособия,</w:t>
      </w:r>
    </w:p>
    <w:p w:rsidR="004E63B1" w:rsidRPr="00FE6DF5" w:rsidRDefault="004E63B1" w:rsidP="004E63B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электронный образовательный ресурс,</w:t>
      </w:r>
    </w:p>
    <w:p w:rsidR="004E63B1" w:rsidRPr="00FE6DF5" w:rsidRDefault="004E63B1" w:rsidP="004E63B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компьютеры, принтер, сканер, модем, видео, проектор,</w:t>
      </w:r>
    </w:p>
    <w:p w:rsidR="004E63B1" w:rsidRPr="00FE6DF5" w:rsidRDefault="004E63B1" w:rsidP="004E63B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программное обеспечение общего и профессионального назначения.</w:t>
      </w:r>
    </w:p>
    <w:p w:rsidR="004E63B1" w:rsidRPr="00FE6DF5" w:rsidRDefault="004E63B1" w:rsidP="004E63B1">
      <w:pPr>
        <w:pStyle w:val="a4"/>
        <w:spacing w:before="0" w:beforeAutospacing="0" w:after="0" w:afterAutospacing="0"/>
      </w:pPr>
      <w:r w:rsidRPr="00FE6DF5">
        <w:t>Оборудование лаборатории:</w:t>
      </w:r>
    </w:p>
    <w:p w:rsidR="004E63B1" w:rsidRPr="00FE6DF5" w:rsidRDefault="004E63B1" w:rsidP="004E63B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стандартный набор инвентаря для механической кулинарной обработки овощей, мяса, рыбы, домашней птицы,</w:t>
      </w:r>
    </w:p>
    <w:p w:rsidR="004E63B1" w:rsidRPr="00FE6DF5" w:rsidRDefault="004E63B1" w:rsidP="004E63B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электромеханическое оборудование (мясорубка),</w:t>
      </w:r>
    </w:p>
    <w:p w:rsidR="004E63B1" w:rsidRPr="00FE6DF5" w:rsidRDefault="004E63B1" w:rsidP="004E63B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холодильное оборудование.</w:t>
      </w:r>
    </w:p>
    <w:p w:rsidR="004E63B1" w:rsidRPr="00FE6DF5" w:rsidRDefault="004E63B1" w:rsidP="004E63B1">
      <w:pPr>
        <w:pStyle w:val="1"/>
      </w:pPr>
    </w:p>
    <w:p w:rsidR="004E63B1" w:rsidRPr="00FE6DF5" w:rsidRDefault="004E63B1" w:rsidP="004E63B1">
      <w:pPr>
        <w:pStyle w:val="1"/>
        <w:jc w:val="center"/>
        <w:rPr>
          <w:b/>
          <w:bCs/>
        </w:rPr>
      </w:pPr>
      <w:r w:rsidRPr="00FE6DF5">
        <w:rPr>
          <w:b/>
        </w:rPr>
        <w:t>3.2 Информационное обеспечение обучения</w:t>
      </w:r>
    </w:p>
    <w:p w:rsidR="004E63B1" w:rsidRPr="00FE6DF5" w:rsidRDefault="004E63B1" w:rsidP="004E63B1">
      <w:pPr>
        <w:pStyle w:val="a4"/>
        <w:spacing w:before="0" w:beforeAutospacing="0" w:after="0" w:afterAutospacing="0"/>
      </w:pPr>
    </w:p>
    <w:p w:rsidR="004E63B1" w:rsidRPr="00FE6DF5" w:rsidRDefault="004E63B1" w:rsidP="004E63B1">
      <w:pPr>
        <w:pStyle w:val="a4"/>
        <w:spacing w:before="0" w:beforeAutospacing="0" w:after="0" w:afterAutospacing="0"/>
      </w:pPr>
      <w:r w:rsidRPr="00FE6DF5">
        <w:t>Основные источники:</w:t>
      </w:r>
    </w:p>
    <w:p w:rsidR="004E63B1" w:rsidRPr="00FE6DF5" w:rsidRDefault="004E63B1" w:rsidP="004E63B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 xml:space="preserve">Ковалёв Н. И., </w:t>
      </w:r>
      <w:proofErr w:type="spellStart"/>
      <w:r w:rsidRPr="00FE6DF5">
        <w:t>Куткина</w:t>
      </w:r>
      <w:proofErr w:type="spellEnd"/>
      <w:r w:rsidRPr="00FE6DF5">
        <w:t xml:space="preserve"> М.М., Кравцова В.А. Технология приготовления пищ</w:t>
      </w:r>
      <w:r>
        <w:t>и.- М.: Деловая литература, 2014</w:t>
      </w:r>
    </w:p>
    <w:p w:rsidR="004E63B1" w:rsidRPr="00FE6DF5" w:rsidRDefault="004E63B1" w:rsidP="004E63B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Павлова Л.В., Смирнова В.А. Практические занятия по технологии пригото</w:t>
      </w:r>
      <w:r>
        <w:t>вления пищи.- М., Экономика,2012</w:t>
      </w:r>
    </w:p>
    <w:p w:rsidR="004E63B1" w:rsidRPr="00FE6DF5" w:rsidRDefault="004E63B1" w:rsidP="004E63B1">
      <w:pPr>
        <w:pStyle w:val="a4"/>
        <w:spacing w:before="0" w:beforeAutospacing="0" w:after="0" w:afterAutospacing="0"/>
      </w:pPr>
      <w:r w:rsidRPr="00FE6DF5">
        <w:t>Нормативные источники</w:t>
      </w:r>
      <w:r w:rsidRPr="00FE6DF5">
        <w:rPr>
          <w:b/>
          <w:bCs/>
        </w:rPr>
        <w:t>: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ФЗ РФ «О качестве и безопасности пищевых продуктов»/ Утв. 02.01.2000 ФЗ-29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Правила оказания услуг общественного питания (Постановление Правительства РФ от 15.08.97 № 1036 с изменениями и дополнениями от 21.06.2001 № 389)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 xml:space="preserve">Сборник рецептур блюд и кулинарных изделий для предприятий общественного </w:t>
      </w:r>
      <w:proofErr w:type="gramStart"/>
      <w:r w:rsidRPr="00FE6DF5">
        <w:t>питания.-</w:t>
      </w:r>
      <w:proofErr w:type="gramEnd"/>
      <w:r w:rsidRPr="00FE6DF5">
        <w:t>М.:</w:t>
      </w:r>
      <w:proofErr w:type="spellStart"/>
      <w:r w:rsidRPr="00FE6DF5">
        <w:t>Хлебпродинформ</w:t>
      </w:r>
      <w:proofErr w:type="spellEnd"/>
      <w:r w:rsidRPr="00FE6DF5">
        <w:t>, 1996,1997.Сборник технологических нормативов.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 xml:space="preserve">Сборник рецептур блюд и кулинарных изделий для предприятий общественного </w:t>
      </w:r>
      <w:proofErr w:type="gramStart"/>
      <w:r w:rsidRPr="00FE6DF5">
        <w:t>питания.-</w:t>
      </w:r>
      <w:proofErr w:type="gramEnd"/>
      <w:r w:rsidRPr="00FE6DF5">
        <w:t>М., Экономика, 2011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ГОСТ Р 50762-95 «Общественное питание. Классификация предприятий».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ОСТ 28-1-95 «Общественное питание. Требования к производственному персоналу»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СанПиН 2.3.6.1078-01 Гигиенические требования к безопасности и пищевой ценности пищевых продуктов.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 xml:space="preserve">СанПиН 2.3.6.1079-01 Санитарно-эпидемиологические требования к организации общественного питания, изготовлению и </w:t>
      </w:r>
      <w:proofErr w:type="spellStart"/>
      <w:r w:rsidRPr="00FE6DF5">
        <w:t>оборотоспособности</w:t>
      </w:r>
      <w:proofErr w:type="spellEnd"/>
      <w:r w:rsidRPr="00FE6DF5">
        <w:t xml:space="preserve"> в них пищевых продуктов и продовольственного сырья.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СанПиН 42-123-4117-86 Санитарные правила. Условия, сроки хранения скоропортящихся продуктов.</w:t>
      </w:r>
    </w:p>
    <w:p w:rsidR="004E63B1" w:rsidRPr="00FE6DF5" w:rsidRDefault="004E63B1" w:rsidP="004E63B1">
      <w:pPr>
        <w:pStyle w:val="a4"/>
        <w:numPr>
          <w:ilvl w:val="0"/>
          <w:numId w:val="9"/>
        </w:numPr>
        <w:spacing w:before="0" w:beforeAutospacing="0" w:after="0" w:afterAutospacing="0"/>
        <w:ind w:left="0"/>
      </w:pPr>
      <w:r w:rsidRPr="00FE6DF5">
        <w:t>Порядок проведения санитарно-эпидемиологической экспертизы продукции /Утв. Приказом Министерства здравоохранения Российской Федерации от 15.08.01 № 325.</w:t>
      </w:r>
    </w:p>
    <w:p w:rsidR="004E63B1" w:rsidRPr="00FE6DF5" w:rsidRDefault="004E63B1" w:rsidP="004E63B1">
      <w:pPr>
        <w:pStyle w:val="a4"/>
        <w:spacing w:before="0" w:beforeAutospacing="0" w:after="0" w:afterAutospacing="0"/>
      </w:pPr>
      <w:r w:rsidRPr="00FE6DF5">
        <w:t>Дополнительные источники:</w:t>
      </w:r>
    </w:p>
    <w:p w:rsidR="004E63B1" w:rsidRPr="00FE6DF5" w:rsidRDefault="004E63B1" w:rsidP="004E63B1">
      <w:pPr>
        <w:pStyle w:val="a4"/>
        <w:numPr>
          <w:ilvl w:val="0"/>
          <w:numId w:val="10"/>
        </w:numPr>
        <w:spacing w:before="0" w:beforeAutospacing="0" w:after="0" w:afterAutospacing="0"/>
        <w:ind w:left="0"/>
      </w:pPr>
      <w:r w:rsidRPr="00FE6DF5">
        <w:t xml:space="preserve">Ковалёв Н.И., </w:t>
      </w:r>
      <w:proofErr w:type="spellStart"/>
      <w:r w:rsidRPr="00FE6DF5">
        <w:t>Куткина</w:t>
      </w:r>
      <w:proofErr w:type="spellEnd"/>
      <w:r w:rsidRPr="00FE6DF5">
        <w:t xml:space="preserve"> М.Н., Карцева Н.Я. Русская кухня.- М.: Деловая литература,2010</w:t>
      </w:r>
    </w:p>
    <w:p w:rsidR="004E63B1" w:rsidRPr="00FE6DF5" w:rsidRDefault="004E63B1" w:rsidP="004E63B1">
      <w:pPr>
        <w:pStyle w:val="a4"/>
        <w:numPr>
          <w:ilvl w:val="0"/>
          <w:numId w:val="10"/>
        </w:numPr>
        <w:spacing w:before="0" w:beforeAutospacing="0" w:after="0" w:afterAutospacing="0"/>
        <w:ind w:left="0"/>
      </w:pPr>
      <w:r w:rsidRPr="00FE6DF5">
        <w:t>Справочник технолога общественного питания.- М.: Колос,2000</w:t>
      </w:r>
    </w:p>
    <w:p w:rsidR="004E63B1" w:rsidRPr="00FE6DF5" w:rsidRDefault="004E63B1" w:rsidP="004E63B1">
      <w:pPr>
        <w:pStyle w:val="a4"/>
        <w:numPr>
          <w:ilvl w:val="0"/>
          <w:numId w:val="10"/>
        </w:numPr>
        <w:spacing w:before="0" w:beforeAutospacing="0" w:after="0" w:afterAutospacing="0"/>
        <w:ind w:left="0"/>
      </w:pPr>
      <w:r w:rsidRPr="00FE6DF5">
        <w:t>Терентьева А.П. Сборник задач по курсу «Технология продукции общественного питания»- М.: ОЦПКРТ, 2010</w:t>
      </w:r>
    </w:p>
    <w:p w:rsidR="004E63B1" w:rsidRPr="00FE6DF5" w:rsidRDefault="004E63B1" w:rsidP="004E63B1">
      <w:pPr>
        <w:pStyle w:val="a4"/>
        <w:numPr>
          <w:ilvl w:val="0"/>
          <w:numId w:val="10"/>
        </w:numPr>
        <w:spacing w:before="0" w:beforeAutospacing="0" w:after="0" w:afterAutospacing="0"/>
        <w:ind w:left="0"/>
      </w:pPr>
      <w:r w:rsidRPr="00FE6DF5">
        <w:t>Журналы: «Питание и общество», «Стандарты и качество», «Ресторанный бизнес».</w:t>
      </w:r>
    </w:p>
    <w:p w:rsidR="004E63B1" w:rsidRPr="00202F39" w:rsidRDefault="004E63B1" w:rsidP="004E63B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lastRenderedPageBreak/>
        <w:t>3.3 Общие требования к организации образовательного процесса</w:t>
      </w:r>
    </w:p>
    <w:p w:rsidR="004E63B1" w:rsidRPr="00202F39" w:rsidRDefault="004E63B1" w:rsidP="004E63B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4E63B1" w:rsidRPr="00202F39" w:rsidRDefault="004E63B1" w:rsidP="004E63B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4E63B1" w:rsidRPr="00202F39" w:rsidRDefault="004E63B1" w:rsidP="004E63B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2C5211" w:rsidRDefault="002C5211" w:rsidP="002C521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C5211" w:rsidRDefault="002C5211" w:rsidP="002C521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C5211" w:rsidRDefault="002C5211" w:rsidP="002C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2C5211" w:rsidRDefault="002C5211" w:rsidP="002C52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211" w:rsidRDefault="002C5211" w:rsidP="002C5211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2C5211" w:rsidRDefault="002C5211" w:rsidP="002C5211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2C5211" w:rsidRDefault="002C5211" w:rsidP="002C52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</w:rPr>
        <w:t xml:space="preserve"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2C5211" w:rsidRDefault="002C5211" w:rsidP="002C52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2C5211" w:rsidRDefault="002C5211" w:rsidP="002C52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2C5211" w:rsidRDefault="002C5211" w:rsidP="002C521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E63B1" w:rsidRDefault="002C5211" w:rsidP="002C5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условиях образовательного учреждения</w:t>
      </w:r>
    </w:p>
    <w:p w:rsidR="004E63B1" w:rsidRDefault="004E63B1">
      <w:pPr>
        <w:rPr>
          <w:rFonts w:ascii="Times New Roman" w:hAnsi="Times New Roman" w:cs="Times New Roman"/>
          <w:sz w:val="24"/>
          <w:szCs w:val="24"/>
        </w:rPr>
      </w:pPr>
    </w:p>
    <w:p w:rsidR="00F35C69" w:rsidRDefault="00F35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5C69" w:rsidRPr="00F35C69" w:rsidRDefault="00F35C69" w:rsidP="00F35C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35C69" w:rsidRPr="00F35C69" w:rsidSect="00EA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25F67"/>
    <w:multiLevelType w:val="multilevel"/>
    <w:tmpl w:val="7AC8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9A0960"/>
    <w:multiLevelType w:val="hybridMultilevel"/>
    <w:tmpl w:val="F38028CE"/>
    <w:lvl w:ilvl="0" w:tplc="2D2AF7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5F363D"/>
    <w:multiLevelType w:val="multilevel"/>
    <w:tmpl w:val="0314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1D2426"/>
    <w:multiLevelType w:val="multilevel"/>
    <w:tmpl w:val="02FA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87858"/>
    <w:multiLevelType w:val="multilevel"/>
    <w:tmpl w:val="1C42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1C4B61"/>
    <w:multiLevelType w:val="multilevel"/>
    <w:tmpl w:val="0FB6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C26E34"/>
    <w:multiLevelType w:val="multilevel"/>
    <w:tmpl w:val="0396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82139E"/>
    <w:multiLevelType w:val="multilevel"/>
    <w:tmpl w:val="0314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0E11CA"/>
    <w:multiLevelType w:val="multilevel"/>
    <w:tmpl w:val="42A06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D0299E"/>
    <w:multiLevelType w:val="multilevel"/>
    <w:tmpl w:val="A034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53"/>
    <w:rsid w:val="002B0A9E"/>
    <w:rsid w:val="002C5211"/>
    <w:rsid w:val="00382B0F"/>
    <w:rsid w:val="004E63B1"/>
    <w:rsid w:val="004E6B22"/>
    <w:rsid w:val="006476CD"/>
    <w:rsid w:val="006C57C3"/>
    <w:rsid w:val="007C2733"/>
    <w:rsid w:val="00862553"/>
    <w:rsid w:val="00906ADC"/>
    <w:rsid w:val="00A0746D"/>
    <w:rsid w:val="00A44931"/>
    <w:rsid w:val="00BF795A"/>
    <w:rsid w:val="00D50501"/>
    <w:rsid w:val="00EA4D30"/>
    <w:rsid w:val="00F35C69"/>
    <w:rsid w:val="00F8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E3DDF6-2BD6-43FA-A4BE-E62F0DE7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D30"/>
  </w:style>
  <w:style w:type="paragraph" w:styleId="1">
    <w:name w:val="heading 1"/>
    <w:basedOn w:val="a"/>
    <w:next w:val="a"/>
    <w:link w:val="10"/>
    <w:qFormat/>
    <w:rsid w:val="0086255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2553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862553"/>
    <w:rPr>
      <w:color w:val="000080"/>
      <w:u w:val="single"/>
    </w:rPr>
  </w:style>
  <w:style w:type="paragraph" w:customStyle="1" w:styleId="ConsPlusNormal">
    <w:name w:val="ConsPlusNormal"/>
    <w:rsid w:val="008625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F35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35C69"/>
  </w:style>
  <w:style w:type="paragraph" w:customStyle="1" w:styleId="11">
    <w:name w:val="Текст1"/>
    <w:basedOn w:val="a"/>
    <w:rsid w:val="00F35C6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No Spacing"/>
    <w:uiPriority w:val="1"/>
    <w:qFormat/>
    <w:rsid w:val="00F35C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_"/>
    <w:basedOn w:val="a0"/>
    <w:link w:val="4"/>
    <w:uiPriority w:val="99"/>
    <w:locked/>
    <w:rsid w:val="00F35C6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6"/>
    <w:uiPriority w:val="99"/>
    <w:rsid w:val="00F35C69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7">
    <w:name w:val="Основной текст + Полужирный7"/>
    <w:basedOn w:val="a6"/>
    <w:uiPriority w:val="99"/>
    <w:rsid w:val="00F35C69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F35C6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35C69"/>
    <w:pPr>
      <w:shd w:val="clear" w:color="auto" w:fill="FFFFFF"/>
      <w:spacing w:after="2520" w:line="274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6">
    <w:name w:val="Основной текст + Полужирный6"/>
    <w:basedOn w:val="a6"/>
    <w:uiPriority w:val="99"/>
    <w:rsid w:val="00382B0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7">
    <w:name w:val="Колонтитул_"/>
    <w:basedOn w:val="a0"/>
    <w:link w:val="a8"/>
    <w:uiPriority w:val="99"/>
    <w:locked/>
    <w:rsid w:val="00382B0F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8">
    <w:name w:val="Колонтитул"/>
    <w:basedOn w:val="a"/>
    <w:link w:val="a7"/>
    <w:uiPriority w:val="99"/>
    <w:rsid w:val="00382B0F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9">
    <w:name w:val="List"/>
    <w:basedOn w:val="a"/>
    <w:rsid w:val="00A4493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449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F:\&#1044;&#1086;&#1082;&#1091;&#1084;&#1077;&#1085;&#1090;&#1099;%20&#1091;&#1095;&#1077;&#1073;&#1085;&#1099;&#1093;%20&#1079;&#1072;&#1074;&#1077;&#1076;&#1077;&#1085;&#1080;&#1081;\&#1047;&#1072;&#1086;&#1095;&#1085;&#1086;&#1077;%20&#1086;&#1090;&#1076;&#1077;&#1083;&#1077;&#1085;&#1080;&#1077;%20&#1055;&#1059;-41\&#1055;&#1077;&#1088;&#1077;&#1095;&#1077;&#1085;&#1100;%20&#1087;&#1088;&#1086;&#1075;&#1088;&#1072;&#1084;&#1084;%20&#1057;&#1055;&#1054;\&#1058;&#1054;&#1055;\&#1055;&#1056;&#1054;&#1043;&#1056;&#1040;&#1052;&#1052;&#1067;\&#1055;&#1088;&#1080;&#1082;&#1072;&#1079;%20&#1052;&#1080;&#1085;&#1080;&#1089;&#1090;&#1077;&#1088;&#1089;&#1090;&#1074;&#1072;%20&#1086;&#1073;&#1088;&#1072;&#1079;&#1086;&#1074;&#1072;&#1085;&#1080;&#1103;%20&#1080;%20&#1085;&#1072;&#1091;&#1082;&#1080;%20&#1056;&#1060;%20&#1086;&#1090;%2017%20&#1085;&#1086;&#1103;&#1073;&#1088;&#1103;%202009&#160;&#1075;.%20N&#160;60.doc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dcterms:created xsi:type="dcterms:W3CDTF">2021-02-06T11:51:00Z</dcterms:created>
  <dcterms:modified xsi:type="dcterms:W3CDTF">2021-02-06T16:33:00Z</dcterms:modified>
</cp:coreProperties>
</file>