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677" w:rsidRDefault="00DC4A51" w:rsidP="00DC4A5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25pt;height:712.5pt" o:ole="">
            <v:imagedata r:id="rId7" o:title=""/>
          </v:shape>
          <o:OLEObject Type="Embed" ProgID="AcroExch.Document.DC" ShapeID="_x0000_i1025" DrawAspect="Content" ObjectID="_1602489596" r:id="rId8"/>
        </w:object>
      </w:r>
    </w:p>
    <w:p w:rsidR="00860677" w:rsidRDefault="00860677" w:rsidP="0077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677" w:rsidRDefault="00860677" w:rsidP="0077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6B2" w:rsidRDefault="008666B2" w:rsidP="00775B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</w:t>
      </w:r>
      <w:r w:rsidR="00DC2A3D">
        <w:rPr>
          <w:rFonts w:ascii="Times New Roman" w:hAnsi="Times New Roman"/>
          <w:sz w:val="24"/>
          <w:szCs w:val="24"/>
        </w:rPr>
        <w:t>учебной практики (</w:t>
      </w:r>
      <w:r w:rsidRPr="00DC0D9A">
        <w:rPr>
          <w:rFonts w:ascii="Times New Roman" w:hAnsi="Times New Roman"/>
          <w:sz w:val="24"/>
          <w:szCs w:val="24"/>
        </w:rPr>
        <w:t>производственного обучения</w:t>
      </w:r>
      <w:r w:rsidR="00DC2A3D">
        <w:rPr>
          <w:rFonts w:ascii="Times New Roman" w:hAnsi="Times New Roman"/>
          <w:sz w:val="24"/>
          <w:szCs w:val="24"/>
        </w:rPr>
        <w:t>)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составлена на основе  </w:t>
      </w:r>
      <w:r w:rsidRPr="007E616E">
        <w:rPr>
          <w:rFonts w:ascii="Times New Roman" w:hAnsi="Times New Roman"/>
          <w:sz w:val="24"/>
          <w:szCs w:val="24"/>
        </w:rPr>
        <w:t>примерной  региональной  основной  профессиональной  образовательной  программы (Рекомендованной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>
        <w:rPr>
          <w:rFonts w:ascii="Times New Roman" w:hAnsi="Times New Roman"/>
          <w:sz w:val="24"/>
          <w:szCs w:val="24"/>
        </w:rPr>
        <w:t>ротокол от 19 августа 2011г. № 5</w:t>
      </w:r>
      <w:r w:rsidRPr="007E616E">
        <w:rPr>
          <w:rFonts w:ascii="Times New Roman" w:hAnsi="Times New Roman"/>
          <w:sz w:val="24"/>
          <w:szCs w:val="24"/>
        </w:rPr>
        <w:t xml:space="preserve">.)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государственного образовательного стандарта по  профессии</w:t>
      </w:r>
      <w:r w:rsidRPr="007E616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7E616E">
        <w:rPr>
          <w:rFonts w:ascii="Times New Roman" w:hAnsi="Times New Roman"/>
          <w:b/>
          <w:sz w:val="24"/>
          <w:szCs w:val="24"/>
        </w:rPr>
        <w:t xml:space="preserve">стандарт 100701.01 </w:t>
      </w:r>
      <w:r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8666B2" w:rsidRPr="00DC0D9A" w:rsidRDefault="008666B2" w:rsidP="00117D9C">
      <w:pPr>
        <w:spacing w:after="0" w:line="240" w:lineRule="auto"/>
        <w:rPr>
          <w:rStyle w:val="FontStyle12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Программа учебной практики (производственного обучения) профессионального модуля «Продажа продовольственных товаров» составлена  для </w:t>
      </w:r>
      <w:r w:rsidRPr="00DC0D9A">
        <w:rPr>
          <w:rStyle w:val="FontStyle12"/>
          <w:sz w:val="24"/>
          <w:szCs w:val="24"/>
        </w:rPr>
        <w:t xml:space="preserve">комплексного освоения обучающимся профессиональной деятельности по профессии </w:t>
      </w:r>
      <w:r w:rsidRPr="00DC0D9A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sz w:val="24"/>
          <w:szCs w:val="24"/>
        </w:rPr>
        <w:t xml:space="preserve">ПРОДАВЕЦ, КОНТРОЛЕР-КАССИР </w:t>
      </w:r>
      <w:r w:rsidRPr="00DC0D9A">
        <w:rPr>
          <w:rFonts w:ascii="Times New Roman" w:hAnsi="Times New Roman"/>
          <w:sz w:val="24"/>
          <w:szCs w:val="24"/>
        </w:rPr>
        <w:t xml:space="preserve"> «Продавец, контролер-кассир»</w:t>
      </w:r>
      <w:r w:rsidRPr="00DC0D9A">
        <w:rPr>
          <w:rStyle w:val="FontStyle12"/>
          <w:sz w:val="24"/>
          <w:szCs w:val="24"/>
        </w:rPr>
        <w:t xml:space="preserve"> формирование общих и профессиональных компетенций, а также приобретения опыта практической работы обучающимся по профессии продавец продовольственных товаров.</w:t>
      </w:r>
    </w:p>
    <w:p w:rsidR="008666B2" w:rsidRDefault="008666B2" w:rsidP="00775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6B2" w:rsidRDefault="008666B2" w:rsidP="00775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6B2" w:rsidRDefault="008666B2" w:rsidP="00775B6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bookmarkStart w:id="0" w:name="_GoBack"/>
      <w:r w:rsidRPr="00DC0D9A">
        <w:rPr>
          <w:rFonts w:ascii="Times New Roman" w:hAnsi="Times New Roman"/>
          <w:b/>
          <w:sz w:val="24"/>
          <w:szCs w:val="24"/>
        </w:rPr>
        <w:t>КГБПОУ «А</w:t>
      </w:r>
      <w:r w:rsidR="001A7915">
        <w:rPr>
          <w:rFonts w:ascii="Times New Roman" w:hAnsi="Times New Roman"/>
          <w:b/>
          <w:sz w:val="24"/>
          <w:szCs w:val="24"/>
        </w:rPr>
        <w:t>лейский технологический техникум</w:t>
      </w:r>
      <w:r w:rsidRPr="00DC0D9A">
        <w:rPr>
          <w:rFonts w:ascii="Times New Roman" w:hAnsi="Times New Roman"/>
          <w:b/>
          <w:sz w:val="24"/>
          <w:szCs w:val="24"/>
        </w:rPr>
        <w:t>»</w:t>
      </w:r>
      <w:bookmarkEnd w:id="0"/>
    </w:p>
    <w:p w:rsidR="008666B2" w:rsidRPr="00DC0D9A" w:rsidRDefault="008666B2" w:rsidP="00775B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ab/>
      </w:r>
    </w:p>
    <w:p w:rsidR="008666B2" w:rsidRPr="00DC0D9A" w:rsidRDefault="008666B2" w:rsidP="00775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8666B2" w:rsidRPr="00DC0D9A" w:rsidRDefault="008666B2" w:rsidP="00775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учебно-производственной работе, высшей квалификационной категории</w:t>
      </w:r>
    </w:p>
    <w:p w:rsidR="008666B2" w:rsidRPr="00DC0D9A" w:rsidRDefault="008666B2" w:rsidP="00775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8666B2" w:rsidRPr="00DC0D9A" w:rsidRDefault="008666B2" w:rsidP="00775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666B2" w:rsidRPr="00DC0D9A" w:rsidRDefault="008666B2" w:rsidP="00775B6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8666B2" w:rsidRPr="00DC0D9A" w:rsidRDefault="008666B2" w:rsidP="00775B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spacing w:after="0"/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spacing w:after="0"/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Default="008666B2" w:rsidP="00917F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lastRenderedPageBreak/>
        <w:t>СОДЕРЖАНИЕ</w:t>
      </w:r>
    </w:p>
    <w:p w:rsidR="008666B2" w:rsidRDefault="008666B2" w:rsidP="00917F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b/>
          <w:bCs/>
          <w:sz w:val="24"/>
          <w:szCs w:val="24"/>
        </w:rPr>
        <w:t xml:space="preserve"> ПАСПОРТ</w:t>
      </w:r>
      <w:r>
        <w:rPr>
          <w:rFonts w:ascii="Times New Roman" w:hAnsi="Times New Roman"/>
          <w:b/>
          <w:caps/>
          <w:sz w:val="24"/>
          <w:szCs w:val="24"/>
        </w:rPr>
        <w:t>ПРОГРАММЫ   Учебной практики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(производственного обучения)</w:t>
      </w:r>
      <w:r w:rsidR="008179A1">
        <w:rPr>
          <w:rFonts w:ascii="Times New Roman" w:hAnsi="Times New Roman"/>
          <w:b/>
          <w:caps/>
          <w:sz w:val="24"/>
          <w:szCs w:val="24"/>
        </w:rPr>
        <w:tab/>
      </w:r>
      <w:r w:rsidR="008179A1">
        <w:rPr>
          <w:rFonts w:ascii="Times New Roman" w:hAnsi="Times New Roman"/>
          <w:b/>
          <w:caps/>
          <w:sz w:val="24"/>
          <w:szCs w:val="24"/>
        </w:rPr>
        <w:tab/>
      </w:r>
      <w:r w:rsidR="008179A1">
        <w:rPr>
          <w:rFonts w:ascii="Times New Roman" w:hAnsi="Times New Roman"/>
          <w:b/>
          <w:caps/>
          <w:sz w:val="24"/>
          <w:szCs w:val="24"/>
        </w:rPr>
        <w:tab/>
      </w:r>
      <w:r w:rsidR="008179A1">
        <w:rPr>
          <w:rFonts w:ascii="Times New Roman" w:hAnsi="Times New Roman"/>
          <w:b/>
          <w:caps/>
          <w:sz w:val="24"/>
          <w:szCs w:val="24"/>
        </w:rPr>
        <w:tab/>
      </w:r>
      <w:r w:rsidR="008179A1">
        <w:rPr>
          <w:rFonts w:ascii="Times New Roman" w:hAnsi="Times New Roman"/>
          <w:b/>
          <w:caps/>
          <w:sz w:val="24"/>
          <w:szCs w:val="24"/>
        </w:rPr>
        <w:tab/>
      </w:r>
      <w:r w:rsidR="008179A1">
        <w:rPr>
          <w:rFonts w:ascii="Times New Roman" w:hAnsi="Times New Roman"/>
          <w:b/>
          <w:caps/>
          <w:sz w:val="24"/>
          <w:szCs w:val="24"/>
        </w:rPr>
        <w:tab/>
        <w:t>3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1.1.Область применения программы практики 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1.2.Цели и задачи практики, требования к результатам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1.3.Место практики в структуре ОПОП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1.4.Трудоемкость и сроки проведения практики</w:t>
      </w:r>
    </w:p>
    <w:p w:rsidR="008666B2" w:rsidRDefault="008666B2" w:rsidP="00917F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2. результаты освоения программы учебной практики</w:t>
      </w:r>
      <w:r w:rsidR="008179A1">
        <w:rPr>
          <w:rFonts w:ascii="Times New Roman" w:hAnsi="Times New Roman" w:cs="Times New Roman"/>
          <w:caps/>
          <w:sz w:val="24"/>
          <w:szCs w:val="24"/>
        </w:rPr>
        <w:tab/>
      </w:r>
    </w:p>
    <w:p w:rsidR="008666B2" w:rsidRDefault="008666B2" w:rsidP="00DC2A3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ПРОФЕССИОНАЛЬНОГО МОДУЛЯ</w:t>
      </w:r>
      <w:r w:rsidR="008179A1">
        <w:rPr>
          <w:rFonts w:ascii="Times New Roman" w:hAnsi="Times New Roman" w:cs="Times New Roman"/>
          <w:sz w:val="24"/>
          <w:szCs w:val="24"/>
        </w:rPr>
        <w:tab/>
      </w:r>
      <w:r w:rsidR="008179A1">
        <w:rPr>
          <w:rFonts w:ascii="Times New Roman" w:hAnsi="Times New Roman" w:cs="Times New Roman"/>
          <w:sz w:val="24"/>
          <w:szCs w:val="24"/>
        </w:rPr>
        <w:tab/>
      </w:r>
      <w:r w:rsidR="008179A1">
        <w:rPr>
          <w:rFonts w:ascii="Times New Roman" w:hAnsi="Times New Roman" w:cs="Times New Roman"/>
          <w:sz w:val="24"/>
          <w:szCs w:val="24"/>
        </w:rPr>
        <w:tab/>
      </w:r>
      <w:r w:rsidR="008179A1">
        <w:rPr>
          <w:rFonts w:ascii="Times New Roman" w:hAnsi="Times New Roman" w:cs="Times New Roman"/>
          <w:sz w:val="24"/>
          <w:szCs w:val="24"/>
        </w:rPr>
        <w:tab/>
      </w:r>
      <w:r w:rsidR="008179A1">
        <w:rPr>
          <w:rFonts w:ascii="Times New Roman" w:hAnsi="Times New Roman" w:cs="Times New Roman"/>
          <w:sz w:val="24"/>
          <w:szCs w:val="24"/>
        </w:rPr>
        <w:tab/>
        <w:t xml:space="preserve">   5</w:t>
      </w:r>
    </w:p>
    <w:p w:rsidR="008666B2" w:rsidRDefault="008666B2" w:rsidP="00DC2A3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СТРУКТУРА И СОДЕРЖАНИЕ  УЧЕБНОЙ ПРАКТИКИ</w:t>
      </w:r>
      <w:r w:rsidR="008179A1">
        <w:rPr>
          <w:rFonts w:ascii="Times New Roman" w:hAnsi="Times New Roman"/>
          <w:b/>
          <w:sz w:val="24"/>
          <w:szCs w:val="24"/>
        </w:rPr>
        <w:tab/>
      </w:r>
      <w:r w:rsidR="008179A1">
        <w:rPr>
          <w:rFonts w:ascii="Times New Roman" w:hAnsi="Times New Roman"/>
          <w:b/>
          <w:sz w:val="24"/>
          <w:szCs w:val="24"/>
        </w:rPr>
        <w:tab/>
        <w:t xml:space="preserve">   6</w:t>
      </w:r>
    </w:p>
    <w:p w:rsidR="008666B2" w:rsidRDefault="008666B2" w:rsidP="00DC2A3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4.УСЛОВИЯ РЕАЛИЗАЦИИ ПРОГРАММЫ УЧЕБНОЙ ПРАКТИКИ</w:t>
      </w:r>
      <w:r w:rsidR="008179A1">
        <w:rPr>
          <w:rFonts w:ascii="Times New Roman" w:hAnsi="Times New Roman"/>
          <w:b/>
          <w:sz w:val="24"/>
          <w:szCs w:val="24"/>
        </w:rPr>
        <w:tab/>
        <w:t xml:space="preserve">         19</w:t>
      </w:r>
    </w:p>
    <w:p w:rsidR="008666B2" w:rsidRDefault="008666B2" w:rsidP="00DC2A3D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4.1.Требования к проведению практики</w:t>
      </w:r>
    </w:p>
    <w:p w:rsidR="008666B2" w:rsidRDefault="008666B2" w:rsidP="00DC2A3D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4.2. Образовательные технологии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4.3.Требования к минимальному материально-техническому обеспечению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4.4.Учебно-методическое и информационное обеспечение практики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4.5.Кадровое обеспечение образовательного процесса</w:t>
      </w:r>
    </w:p>
    <w:p w:rsidR="008666B2" w:rsidRDefault="008666B2" w:rsidP="00917F3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5.Контроль и оценка результатов ПРАКТИКИ</w:t>
      </w:r>
      <w:r w:rsidR="008179A1">
        <w:rPr>
          <w:rFonts w:ascii="Times New Roman" w:hAnsi="Times New Roman" w:cs="Times New Roman"/>
          <w:caps/>
          <w:sz w:val="24"/>
          <w:szCs w:val="24"/>
        </w:rPr>
        <w:tab/>
      </w:r>
      <w:r w:rsidR="008179A1">
        <w:rPr>
          <w:rFonts w:ascii="Times New Roman" w:hAnsi="Times New Roman" w:cs="Times New Roman"/>
          <w:caps/>
          <w:sz w:val="24"/>
          <w:szCs w:val="24"/>
        </w:rPr>
        <w:tab/>
      </w:r>
      <w:r w:rsidR="008179A1">
        <w:rPr>
          <w:rFonts w:ascii="Times New Roman" w:hAnsi="Times New Roman" w:cs="Times New Roman"/>
          <w:caps/>
          <w:sz w:val="24"/>
          <w:szCs w:val="24"/>
        </w:rPr>
        <w:tab/>
        <w:t xml:space="preserve"> 24</w:t>
      </w:r>
    </w:p>
    <w:p w:rsidR="008666B2" w:rsidRDefault="008666B2" w:rsidP="00917F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6.АТТЕСТАЦИЯ ПО ИТОГАМ УЧЕБНОЙ ПРАКТИКИ</w:t>
      </w:r>
      <w:r w:rsidR="008179A1">
        <w:rPr>
          <w:rFonts w:ascii="Times New Roman" w:hAnsi="Times New Roman"/>
          <w:b/>
          <w:sz w:val="24"/>
          <w:szCs w:val="24"/>
        </w:rPr>
        <w:tab/>
      </w:r>
      <w:r w:rsidR="008179A1">
        <w:rPr>
          <w:rFonts w:ascii="Times New Roman" w:hAnsi="Times New Roman"/>
          <w:b/>
          <w:sz w:val="24"/>
          <w:szCs w:val="24"/>
        </w:rPr>
        <w:tab/>
      </w:r>
      <w:r w:rsidR="008179A1">
        <w:rPr>
          <w:rFonts w:ascii="Times New Roman" w:hAnsi="Times New Roman"/>
          <w:b/>
          <w:sz w:val="24"/>
          <w:szCs w:val="24"/>
        </w:rPr>
        <w:tab/>
        <w:t xml:space="preserve">         26</w:t>
      </w:r>
    </w:p>
    <w:p w:rsidR="008666B2" w:rsidRDefault="008666B2" w:rsidP="00117D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6B2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Default="008666B2" w:rsidP="00775B6A">
      <w:pPr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77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77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775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6B2" w:rsidRPr="00DC0D9A" w:rsidRDefault="008666B2" w:rsidP="00775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6B2" w:rsidRPr="00DC0D9A" w:rsidRDefault="008666B2" w:rsidP="00775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6B2" w:rsidRPr="00DC0D9A" w:rsidRDefault="008666B2" w:rsidP="00775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6B2" w:rsidRPr="00DC0D9A" w:rsidRDefault="008666B2" w:rsidP="00775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6B2" w:rsidRPr="00DC0D9A" w:rsidRDefault="008666B2" w:rsidP="00775B6A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666B2" w:rsidRPr="00DC0D9A" w:rsidRDefault="008666B2" w:rsidP="0077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8666B2" w:rsidRPr="00DC0D9A" w:rsidRDefault="008666B2" w:rsidP="0077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77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775B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775B6A">
      <w:pPr>
        <w:rPr>
          <w:rFonts w:ascii="Times New Roman" w:hAnsi="Times New Roman"/>
          <w:bCs/>
          <w:sz w:val="24"/>
          <w:szCs w:val="24"/>
        </w:rPr>
      </w:pPr>
    </w:p>
    <w:p w:rsidR="008666B2" w:rsidRPr="00117D9C" w:rsidRDefault="008666B2" w:rsidP="00117D9C">
      <w:pPr>
        <w:pStyle w:val="a5"/>
        <w:widowControl w:val="0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aps/>
          <w:sz w:val="24"/>
          <w:szCs w:val="24"/>
        </w:rPr>
      </w:pPr>
      <w:r w:rsidRPr="00117D9C">
        <w:rPr>
          <w:rFonts w:ascii="Times New Roman" w:hAnsi="Times New Roman"/>
          <w:b/>
          <w:bCs/>
          <w:caps/>
          <w:sz w:val="24"/>
          <w:szCs w:val="24"/>
        </w:rPr>
        <w:lastRenderedPageBreak/>
        <w:t>пасп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орт ПРОГРАММЫ УЧЕБНОЙ ПРАКТИКИ </w:t>
      </w:r>
      <w:r w:rsidRPr="00117D9C">
        <w:rPr>
          <w:rFonts w:ascii="Times New Roman" w:hAnsi="Times New Roman"/>
          <w:b/>
          <w:bCs/>
          <w:caps/>
          <w:sz w:val="24"/>
          <w:szCs w:val="24"/>
        </w:rPr>
        <w:t>ПРОФЕССИОНАЛЬНОГО МОДУЛя</w:t>
      </w:r>
    </w:p>
    <w:p w:rsidR="008666B2" w:rsidRPr="00DC0D9A" w:rsidRDefault="008666B2" w:rsidP="006B24E4">
      <w:pPr>
        <w:pStyle w:val="a3"/>
        <w:spacing w:before="0" w:beforeAutospacing="0" w:after="0"/>
        <w:ind w:left="360"/>
        <w:rPr>
          <w:iCs/>
          <w:color w:val="000000"/>
        </w:rPr>
      </w:pPr>
      <w:r w:rsidRPr="00DC0D9A">
        <w:rPr>
          <w:iCs/>
          <w:color w:val="000000"/>
        </w:rPr>
        <w:t xml:space="preserve">Основанием для разработки данной программы являются следующие документы: </w:t>
      </w:r>
    </w:p>
    <w:p w:rsidR="008666B2" w:rsidRPr="00117D9C" w:rsidRDefault="008666B2" w:rsidP="004C1505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117D9C">
        <w:rPr>
          <w:rFonts w:ascii="Times New Roman" w:hAnsi="Times New Roman"/>
          <w:sz w:val="24"/>
          <w:szCs w:val="24"/>
        </w:rPr>
        <w:t xml:space="preserve">Программа профессионального модуляразработана на основе: </w:t>
      </w:r>
    </w:p>
    <w:p w:rsidR="008666B2" w:rsidRPr="006065CF" w:rsidRDefault="008666B2" w:rsidP="006065CF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117D9C">
        <w:rPr>
          <w:rFonts w:ascii="Times New Roman" w:hAnsi="Times New Roman"/>
          <w:sz w:val="24"/>
          <w:szCs w:val="24"/>
        </w:rPr>
        <w:t xml:space="preserve">Федерального закона РФ «Об образовании в Российской Федерации» от 29 </w:t>
      </w:r>
      <w:r w:rsidRPr="006065CF">
        <w:rPr>
          <w:rFonts w:ascii="Times New Roman" w:hAnsi="Times New Roman"/>
          <w:sz w:val="24"/>
          <w:szCs w:val="24"/>
        </w:rPr>
        <w:t xml:space="preserve">декабря 2012г. №273 ФЗ; </w:t>
      </w:r>
    </w:p>
    <w:p w:rsidR="008666B2" w:rsidRPr="006065CF" w:rsidRDefault="008666B2" w:rsidP="006065CF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65CF">
        <w:rPr>
          <w:rFonts w:ascii="Times New Roman" w:hAnsi="Times New Roman"/>
          <w:sz w:val="24"/>
          <w:szCs w:val="24"/>
        </w:rPr>
        <w:t xml:space="preserve">Федерального государственного образовательного стандарта  по профессии среднего профессионального образования  </w:t>
      </w:r>
      <w:r w:rsidRPr="006065CF">
        <w:rPr>
          <w:rFonts w:ascii="Times New Roman" w:hAnsi="Times New Roman"/>
          <w:b/>
          <w:sz w:val="24"/>
          <w:szCs w:val="24"/>
        </w:rPr>
        <w:t xml:space="preserve">стандарт100701.01 </w:t>
      </w:r>
      <w:r w:rsidRPr="006065CF">
        <w:rPr>
          <w:rFonts w:ascii="Times New Roman" w:hAnsi="Times New Roman"/>
          <w:sz w:val="24"/>
          <w:szCs w:val="24"/>
        </w:rPr>
        <w:t xml:space="preserve">Продавец, контролер – кассир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6065CF">
          <w:rPr>
            <w:rFonts w:ascii="Times New Roman" w:hAnsi="Times New Roman"/>
            <w:sz w:val="24"/>
            <w:szCs w:val="24"/>
          </w:rPr>
          <w:t>2013 г</w:t>
        </w:r>
      </w:smartTag>
      <w:r w:rsidRPr="006065CF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8666B2" w:rsidRPr="006065CF" w:rsidRDefault="008666B2" w:rsidP="006065CF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065CF">
        <w:rPr>
          <w:rFonts w:ascii="Times New Roman" w:hAnsi="Times New Roman"/>
          <w:sz w:val="24"/>
          <w:szCs w:val="24"/>
        </w:rPr>
        <w:t>Перечень профессий среднего профессионального образования (утв. Приказом Министерства образования и науки РФ от 29 октября 2013г № 1199)</w:t>
      </w:r>
    </w:p>
    <w:p w:rsidR="008666B2" w:rsidRPr="006065CF" w:rsidRDefault="008666B2" w:rsidP="006065CF">
      <w:pPr>
        <w:pStyle w:val="a5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065CF">
        <w:rPr>
          <w:rFonts w:ascii="Times New Roman" w:hAnsi="Times New Roman"/>
          <w:sz w:val="24"/>
          <w:szCs w:val="24"/>
        </w:rPr>
        <w:t>Единого тарифно-квалификационного справочника;</w:t>
      </w:r>
    </w:p>
    <w:p w:rsidR="008666B2" w:rsidRPr="006065CF" w:rsidRDefault="008666B2" w:rsidP="006065CF">
      <w:pPr>
        <w:pStyle w:val="a3"/>
        <w:numPr>
          <w:ilvl w:val="0"/>
          <w:numId w:val="4"/>
        </w:numPr>
        <w:spacing w:before="0" w:beforeAutospacing="0" w:after="0"/>
        <w:contextualSpacing/>
        <w:jc w:val="both"/>
      </w:pPr>
      <w:r w:rsidRPr="006065CF">
        <w:t>Разъяснений  /И.М. Реморенко / по формированию примерных программ профессиональных модулей начального профессионального и среднего профессионального образования на основе Федеральных государственных образовательных стандартов начального профессионального и среднего профессионального образования.</w:t>
      </w:r>
    </w:p>
    <w:p w:rsidR="008666B2" w:rsidRPr="006065CF" w:rsidRDefault="008666B2" w:rsidP="006065CF">
      <w:pPr>
        <w:pStyle w:val="a3"/>
        <w:numPr>
          <w:ilvl w:val="0"/>
          <w:numId w:val="4"/>
        </w:numPr>
        <w:spacing w:before="0" w:beforeAutospacing="0" w:after="0"/>
        <w:contextualSpacing/>
        <w:rPr>
          <w:iCs/>
        </w:rPr>
      </w:pPr>
      <w:r w:rsidRPr="006065CF">
        <w:rPr>
          <w:rStyle w:val="FontStyle11"/>
          <w:b w:val="0"/>
          <w:bCs w:val="0"/>
          <w:sz w:val="24"/>
          <w:szCs w:val="24"/>
        </w:rPr>
        <w:t>Локального акта КГБПОУ «АТТ»  «Положение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образования»,  разработанного на основе  положения об учебной практике (производственном обучении) и производственной практике обучающихся, осваивающих основные профессиональные образовательные программы начального профессионального образования утвержденного приказом Министерства образования и науки Российской Федерации</w:t>
      </w:r>
      <w:r w:rsidRPr="006065CF">
        <w:rPr>
          <w:iCs/>
        </w:rPr>
        <w:t xml:space="preserve">от 18 апреля 2013г. № 291 </w:t>
      </w:r>
    </w:p>
    <w:p w:rsidR="008666B2" w:rsidRPr="006065CF" w:rsidRDefault="008666B2" w:rsidP="006065CF">
      <w:pPr>
        <w:pStyle w:val="a5"/>
        <w:keepNext/>
        <w:keepLines/>
        <w:widowControl w:val="0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5CF">
        <w:rPr>
          <w:rFonts w:ascii="Times New Roman" w:hAnsi="Times New Roman"/>
          <w:sz w:val="24"/>
          <w:szCs w:val="24"/>
        </w:rPr>
        <w:t>Общероссийского классификатора профессий рабочих, должностей служащих и тарифных разрядов ОК 016-94;</w:t>
      </w:r>
    </w:p>
    <w:p w:rsidR="008666B2" w:rsidRPr="006065CF" w:rsidRDefault="008666B2" w:rsidP="006065CF">
      <w:pPr>
        <w:pStyle w:val="a3"/>
        <w:numPr>
          <w:ilvl w:val="0"/>
          <w:numId w:val="4"/>
        </w:numPr>
        <w:spacing w:before="0" w:beforeAutospacing="0" w:after="0"/>
        <w:contextualSpacing/>
      </w:pPr>
      <w:r w:rsidRPr="006065CF">
        <w:t>Положения об итоговой и промежуточной аттестации КГБПОУ «АТТ»,</w:t>
      </w:r>
      <w:r w:rsidRPr="006065CF">
        <w:rPr>
          <w:bCs/>
        </w:rPr>
        <w:t xml:space="preserve">согласно </w:t>
      </w:r>
      <w:r w:rsidRPr="006065CF">
        <w:t>Приказа Министерства образования и науки РФ от 16.08.2013г. № 968 «Об утверждении Порядка проведения государственной итоговой аттестации по программам среднего профессионального образования».</w:t>
      </w:r>
    </w:p>
    <w:p w:rsidR="008666B2" w:rsidRPr="006065CF" w:rsidRDefault="008666B2" w:rsidP="006065CF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65CF">
        <w:rPr>
          <w:rFonts w:ascii="Times New Roman" w:hAnsi="Times New Roman"/>
          <w:sz w:val="24"/>
          <w:szCs w:val="24"/>
        </w:rPr>
        <w:t>Примерной  региональной  основной  профессиональной  образовательной  программы,    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5</w:t>
      </w:r>
      <w:r w:rsidRPr="00117D9C">
        <w:t>.</w:t>
      </w:r>
    </w:p>
    <w:p w:rsidR="008666B2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t>1.1. Область применения программы</w:t>
      </w:r>
    </w:p>
    <w:p w:rsidR="008666B2" w:rsidRDefault="008666B2" w:rsidP="00CC72C2">
      <w:pPr>
        <w:spacing w:after="0" w:line="240" w:lineRule="auto"/>
        <w:ind w:firstLine="709"/>
        <w:jc w:val="both"/>
        <w:rPr>
          <w:rStyle w:val="FontStyle12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Программа учебной практики  профессионального модуля «Продажа продовольственных товаров» составлена  для </w:t>
      </w:r>
      <w:r w:rsidRPr="00231DB8">
        <w:rPr>
          <w:rStyle w:val="FontStyle12"/>
          <w:sz w:val="24"/>
          <w:szCs w:val="24"/>
        </w:rPr>
        <w:t xml:space="preserve">комплексного освоения обучающимися профессиональной деятельности по профессии </w:t>
      </w:r>
      <w:r w:rsidRPr="00231DB8">
        <w:rPr>
          <w:rFonts w:ascii="Times New Roman" w:hAnsi="Times New Roman"/>
          <w:sz w:val="24"/>
          <w:szCs w:val="24"/>
        </w:rPr>
        <w:t>среднего  профессионального образования стандарт100701.01 «Продавец, контролер-кассир»</w:t>
      </w:r>
      <w:r w:rsidRPr="00231DB8">
        <w:rPr>
          <w:rStyle w:val="FontStyle12"/>
          <w:sz w:val="24"/>
          <w:szCs w:val="24"/>
        </w:rPr>
        <w:t xml:space="preserve"> формирование общих и профессиональных компетенций, а также приобретения опыта практической работы обучающимся по профессии.</w:t>
      </w:r>
    </w:p>
    <w:p w:rsidR="008666B2" w:rsidRDefault="008666B2" w:rsidP="006065CF">
      <w:pPr>
        <w:spacing w:after="0" w:line="240" w:lineRule="auto"/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Программа учебной практики профессионального модуля  – является частью основной профессиональной образовательной программы по специальности в соответствии с ФГОС по специальности СПО </w:t>
      </w:r>
      <w:r w:rsidRPr="00231DB8">
        <w:rPr>
          <w:rFonts w:ascii="Times New Roman" w:hAnsi="Times New Roman"/>
          <w:b/>
          <w:sz w:val="24"/>
          <w:szCs w:val="24"/>
        </w:rPr>
        <w:t xml:space="preserve">38.01.02. </w:t>
      </w:r>
      <w:r w:rsidRPr="00231DB8">
        <w:rPr>
          <w:rFonts w:ascii="Times New Roman" w:hAnsi="Times New Roman"/>
          <w:b/>
          <w:bCs/>
          <w:sz w:val="24"/>
          <w:szCs w:val="24"/>
        </w:rPr>
        <w:t>Продавец, контролер-кассир</w:t>
      </w:r>
      <w:r w:rsidRPr="00231DB8">
        <w:rPr>
          <w:rFonts w:ascii="Times New Roman" w:hAnsi="Times New Roman"/>
          <w:sz w:val="24"/>
          <w:szCs w:val="24"/>
        </w:rPr>
        <w:t xml:space="preserve"> в </w:t>
      </w:r>
      <w:r w:rsidRPr="00231DB8">
        <w:rPr>
          <w:rFonts w:ascii="Times New Roman" w:hAnsi="Times New Roman"/>
          <w:sz w:val="24"/>
          <w:szCs w:val="24"/>
        </w:rPr>
        <w:lastRenderedPageBreak/>
        <w:t xml:space="preserve">части освоения основного вида профессиональной деятельности (ВПД): </w:t>
      </w:r>
      <w:r w:rsidRPr="00231DB8">
        <w:rPr>
          <w:rFonts w:ascii="Times New Roman" w:hAnsi="Times New Roman"/>
          <w:b/>
          <w:bCs/>
          <w:sz w:val="24"/>
          <w:szCs w:val="24"/>
        </w:rPr>
        <w:t xml:space="preserve">Продажа продовольственных товаров </w:t>
      </w:r>
      <w:r w:rsidRPr="00231DB8">
        <w:rPr>
          <w:rFonts w:ascii="Times New Roman" w:hAnsi="Times New Roman"/>
          <w:sz w:val="24"/>
          <w:szCs w:val="24"/>
        </w:rPr>
        <w:t>и соответствующих профессиональных компетенций (ПК):</w:t>
      </w:r>
    </w:p>
    <w:p w:rsidR="008666B2" w:rsidRPr="00231DB8" w:rsidRDefault="008666B2" w:rsidP="00CC72C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ПК2.1.</w:t>
      </w:r>
      <w:r w:rsidRPr="00231DB8">
        <w:rPr>
          <w:rFonts w:ascii="Times New Roman" w:hAnsi="Times New Roman"/>
          <w:sz w:val="24"/>
          <w:szCs w:val="24"/>
        </w:rPr>
        <w:t>Осуществлять приемку товаров и контроль за наличием необходимых  сопроводительных документов на поступившие товары.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ПК 2.2. Осуществлять подготовку товаров к продаже, размещение и выкладку.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ПК 2.3. 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ПК 2.4. Соблюдать условия хранения, сроки годности, сроки хранения и сроки реализации продаваемых продуктов.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ПК 2.5. Осуществлять эксплуатацию торгово-технологического оборудования.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ПК 2.6. Осуществлять контроль сохранности товарно-материальных ценностей.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ПК 2.7. Изучать спрос покупателей.</w:t>
      </w:r>
    </w:p>
    <w:p w:rsidR="008666B2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Программа учебной практикипрофессионального модуля может быть использованав дополнительном профессиональном образовании и профессиональной подготовке работников в области торговли при наличии среднего (полного) общего образования. Опыт работы не требуется.</w:t>
      </w:r>
    </w:p>
    <w:p w:rsidR="00A100CA" w:rsidRDefault="00A100CA" w:rsidP="00A1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00CA" w:rsidRPr="00231DB8" w:rsidRDefault="00A100CA" w:rsidP="00A1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</w:t>
      </w:r>
      <w:r w:rsidRPr="00231DB8">
        <w:rPr>
          <w:rFonts w:ascii="Times New Roman" w:hAnsi="Times New Roman"/>
          <w:b/>
          <w:sz w:val="24"/>
          <w:szCs w:val="24"/>
        </w:rPr>
        <w:t xml:space="preserve">Место учебной практики профессионального модуля в структуре ОПОП </w:t>
      </w:r>
    </w:p>
    <w:p w:rsidR="00A100CA" w:rsidRDefault="00A100CA" w:rsidP="00A100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FontStyle13"/>
          <w:sz w:val="24"/>
          <w:szCs w:val="24"/>
        </w:rPr>
      </w:pPr>
      <w:r>
        <w:rPr>
          <w:rStyle w:val="FontStyle13"/>
          <w:sz w:val="24"/>
          <w:szCs w:val="24"/>
        </w:rPr>
        <w:t>Учебная практика</w:t>
      </w:r>
      <w:r w:rsidRPr="00231DB8">
        <w:rPr>
          <w:rStyle w:val="FontStyle13"/>
          <w:sz w:val="24"/>
          <w:szCs w:val="24"/>
        </w:rPr>
        <w:t xml:space="preserve"> (производственным обучени</w:t>
      </w:r>
      <w:r>
        <w:rPr>
          <w:rStyle w:val="FontStyle13"/>
          <w:sz w:val="24"/>
          <w:szCs w:val="24"/>
        </w:rPr>
        <w:t>и</w:t>
      </w:r>
      <w:r w:rsidRPr="00231DB8">
        <w:rPr>
          <w:rStyle w:val="FontStyle13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профессионального модуля</w:t>
      </w:r>
      <w:r w:rsidRPr="00231DB8">
        <w:rPr>
          <w:rFonts w:ascii="Times New Roman" w:hAnsi="Times New Roman"/>
          <w:sz w:val="24"/>
          <w:szCs w:val="24"/>
        </w:rPr>
        <w:t xml:space="preserve"> входит в профессиональный цикл</w:t>
      </w:r>
      <w:r>
        <w:rPr>
          <w:rFonts w:ascii="Times New Roman" w:hAnsi="Times New Roman"/>
          <w:sz w:val="24"/>
          <w:szCs w:val="24"/>
        </w:rPr>
        <w:t>.</w:t>
      </w:r>
    </w:p>
    <w:p w:rsidR="00A100CA" w:rsidRDefault="00A100CA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t xml:space="preserve">1.3. Цели и задачи </w:t>
      </w:r>
      <w:r w:rsidRPr="00231DB8">
        <w:rPr>
          <w:rFonts w:ascii="Times New Roman" w:hAnsi="Times New Roman"/>
          <w:b/>
          <w:sz w:val="24"/>
          <w:szCs w:val="24"/>
        </w:rPr>
        <w:t xml:space="preserve">учебной практики </w:t>
      </w:r>
      <w:r w:rsidRPr="00231DB8">
        <w:rPr>
          <w:rFonts w:ascii="Times New Roman" w:hAnsi="Times New Roman"/>
          <w:b/>
          <w:bCs/>
          <w:sz w:val="24"/>
          <w:szCs w:val="24"/>
        </w:rPr>
        <w:t xml:space="preserve">профессионального модуля – требования к результатам </w:t>
      </w:r>
      <w:r w:rsidRPr="00231DB8">
        <w:rPr>
          <w:rFonts w:ascii="Times New Roman" w:hAnsi="Times New Roman"/>
          <w:b/>
          <w:sz w:val="24"/>
          <w:szCs w:val="24"/>
        </w:rPr>
        <w:t xml:space="preserve">учебной практики </w:t>
      </w:r>
      <w:r w:rsidRPr="00231DB8">
        <w:rPr>
          <w:rFonts w:ascii="Times New Roman" w:hAnsi="Times New Roman"/>
          <w:b/>
          <w:bCs/>
          <w:sz w:val="24"/>
          <w:szCs w:val="24"/>
        </w:rPr>
        <w:t>освоения профессионального модуля:</w:t>
      </w:r>
    </w:p>
    <w:p w:rsidR="008666B2" w:rsidRPr="006065CF" w:rsidRDefault="008666B2" w:rsidP="00CC72C2">
      <w:pPr>
        <w:pStyle w:val="Style1"/>
        <w:widowControl/>
        <w:tabs>
          <w:tab w:val="left" w:pos="240"/>
        </w:tabs>
        <w:spacing w:line="240" w:lineRule="auto"/>
        <w:ind w:firstLine="0"/>
        <w:rPr>
          <w:rStyle w:val="FontStyle13"/>
          <w:b w:val="0"/>
          <w:sz w:val="24"/>
          <w:szCs w:val="24"/>
        </w:rPr>
      </w:pPr>
      <w:r w:rsidRPr="006065CF">
        <w:rPr>
          <w:rStyle w:val="FontStyle13"/>
          <w:b w:val="0"/>
          <w:sz w:val="24"/>
          <w:szCs w:val="24"/>
        </w:rPr>
        <w:t>Задачи учебной практики (производственного обучения):</w:t>
      </w:r>
    </w:p>
    <w:p w:rsidR="008666B2" w:rsidRPr="00231DB8" w:rsidRDefault="008666B2" w:rsidP="00CC72C2">
      <w:pPr>
        <w:pStyle w:val="Style1"/>
        <w:widowControl/>
        <w:numPr>
          <w:ilvl w:val="0"/>
          <w:numId w:val="2"/>
        </w:numPr>
        <w:tabs>
          <w:tab w:val="left" w:pos="240"/>
        </w:tabs>
        <w:spacing w:line="240" w:lineRule="auto"/>
        <w:ind w:left="0" w:firstLine="0"/>
        <w:jc w:val="both"/>
      </w:pPr>
      <w:r w:rsidRPr="006065CF">
        <w:rPr>
          <w:rStyle w:val="FontStyle12"/>
          <w:sz w:val="24"/>
          <w:szCs w:val="24"/>
        </w:rPr>
        <w:t xml:space="preserve"> формирование у обучающихся первоначальных практических профессиональных умений обучающихся по профессии </w:t>
      </w:r>
      <w:r w:rsidRPr="006065CF">
        <w:t xml:space="preserve"> среднего профессионального образования</w:t>
      </w:r>
      <w:r>
        <w:t>38.01.02.</w:t>
      </w:r>
      <w:r w:rsidRPr="00231DB8">
        <w:t xml:space="preserve"> «Продавец, контролер-кассир»;</w:t>
      </w:r>
    </w:p>
    <w:p w:rsidR="008666B2" w:rsidRPr="00231DB8" w:rsidRDefault="008666B2" w:rsidP="00CC72C2">
      <w:pPr>
        <w:pStyle w:val="Style1"/>
        <w:widowControl/>
        <w:numPr>
          <w:ilvl w:val="0"/>
          <w:numId w:val="2"/>
        </w:numPr>
        <w:tabs>
          <w:tab w:val="left" w:pos="240"/>
        </w:tabs>
        <w:spacing w:line="240" w:lineRule="auto"/>
        <w:ind w:left="0" w:firstLine="0"/>
        <w:jc w:val="both"/>
        <w:rPr>
          <w:rStyle w:val="FontStyle13"/>
        </w:rPr>
      </w:pPr>
      <w:r w:rsidRPr="00231DB8">
        <w:rPr>
          <w:rStyle w:val="FontStyle12"/>
        </w:rPr>
        <w:t xml:space="preserve">  обучение трудовым приемам, операциям и способам выполнения трудовых процессов, характерных для  профессии </w:t>
      </w:r>
      <w:r>
        <w:rPr>
          <w:rStyle w:val="FontStyle12"/>
        </w:rPr>
        <w:t>38.01.02.</w:t>
      </w:r>
      <w:r w:rsidRPr="00231DB8">
        <w:t xml:space="preserve"> «Продавец, контролер-кассир» </w:t>
      </w:r>
      <w:r w:rsidRPr="00231DB8">
        <w:rPr>
          <w:rStyle w:val="FontStyle12"/>
        </w:rPr>
        <w:t>и необходимых для последующего освоения ими общих и профессиональных компетенций профессии.</w:t>
      </w:r>
    </w:p>
    <w:p w:rsidR="008666B2" w:rsidRPr="00231DB8" w:rsidRDefault="008666B2" w:rsidP="00CC72C2">
      <w:pPr>
        <w:pStyle w:val="Style1"/>
        <w:widowControl/>
        <w:tabs>
          <w:tab w:val="left" w:pos="240"/>
        </w:tabs>
        <w:spacing w:line="240" w:lineRule="auto"/>
        <w:ind w:firstLine="0"/>
        <w:jc w:val="both"/>
      </w:pPr>
      <w:r w:rsidRPr="004D438C">
        <w:rPr>
          <w:rStyle w:val="FontStyle13"/>
          <w:b w:val="0"/>
          <w:sz w:val="24"/>
          <w:szCs w:val="24"/>
        </w:rPr>
        <w:t>Учебная практика (производственное обучение)</w:t>
      </w:r>
      <w:r w:rsidRPr="004D438C">
        <w:t>профессионального</w:t>
      </w:r>
      <w:r w:rsidRPr="00231DB8">
        <w:t xml:space="preserve"> модуля «Продажа продовольственных товаров» </w:t>
      </w:r>
      <w:r w:rsidRPr="00231DB8">
        <w:rPr>
          <w:rStyle w:val="FontStyle12"/>
        </w:rPr>
        <w:t xml:space="preserve">проводится в  </w:t>
      </w:r>
      <w:r w:rsidRPr="00231DB8">
        <w:t xml:space="preserve"> «Учебном магазине» под руководством </w:t>
      </w:r>
      <w:r w:rsidRPr="00231DB8">
        <w:rPr>
          <w:rStyle w:val="FontStyle12"/>
        </w:rPr>
        <w:t xml:space="preserve">мастера  производственного обучения. </w:t>
      </w:r>
      <w:r w:rsidRPr="00231DB8">
        <w:t xml:space="preserve">В этом разделе мастер производственного обучения отрабатывает с обучающимися навыки приемки, подготовки к продаже и продаже продовольственных товаров.  Этот раздел производственного обучения проводится после изучения определенных тем  в период проведения практических занятий </w:t>
      </w:r>
      <w:r>
        <w:t>по междисциплинарному курсу МДК</w:t>
      </w:r>
      <w:r w:rsidRPr="00231DB8">
        <w:t>.02.01. «Розничная торговля продовольственными товарами»,  включающий  классификацию, ассортимент, пищевую ценность,  маркировку,  услови</w:t>
      </w:r>
      <w:r>
        <w:t>я хранения   изучаемых товаров.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С целью овладения указанным видом профессиональной деятельности и соответствующими профессиональными компетенциями обучающийся в ходе освоения</w:t>
      </w:r>
      <w:r w:rsidRPr="00231DB8">
        <w:rPr>
          <w:rFonts w:ascii="Times New Roman" w:hAnsi="Times New Roman"/>
          <w:bCs/>
          <w:sz w:val="24"/>
          <w:szCs w:val="24"/>
        </w:rPr>
        <w:t>учебной практики</w:t>
      </w:r>
      <w:r w:rsidRPr="00231DB8">
        <w:rPr>
          <w:rFonts w:ascii="Times New Roman" w:hAnsi="Times New Roman"/>
          <w:sz w:val="24"/>
          <w:szCs w:val="24"/>
        </w:rPr>
        <w:t xml:space="preserve"> профессионального модуля должен: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t>иметь практический опыт: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О.1.обслуживания покупателей, продажи различных групп продовольственных товаров;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t>уметь: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У.1.идентифицировать товары различных товарных групп ( зерновых, плодоовощных, кондитерских, вкусовых, молочных, яичных, пищевых жиров, мясных и рыбных);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У.2.устанавливать градации качества пищевых продуктов;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У.3.оценивать качество по органолептическим методам;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У.4.распознавать дефекты пищевых продуктов;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У.5.создавать оптимальные условия хранения продовольственных товаров;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lastRenderedPageBreak/>
        <w:t>У.6.рассчитывать энергетическую ценность пищевых продуктов;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У.7.производить подготовку измерительного, механического, холодильного оборудования;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У.8.использовать в технологическом процессе измерительное, механическое, холодильное оборудование.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t>знать:</w:t>
      </w:r>
    </w:p>
    <w:p w:rsidR="008666B2" w:rsidRDefault="008666B2" w:rsidP="0065697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З.1.классификацию групп, подгрупп, и видов продовольственных товаров;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З.2.особенности пищевой ценности пищевых продуктов;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З.3.ассортимент и товароведные характеристики основных групп 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  продовольственных товаров;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З.4.показатели качества различных групп продовольственных товаров;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З.5.дефекты продуктов;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З.6.особенности маркировки, упаковки и хранения отдельных групп 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  продовольственных товаров;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З.7.классификацию, назначение отдельных видов торгового оборудования;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З.8.технические требования, предъявляемые к торговому оборудованию;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З.9.устройство и принцип работы оборудования;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З.10.типовые правила эксплуатации оборудования;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З.11.нормативно – технологическую документацию по техническому обслуживанию оборудования;</w:t>
      </w:r>
    </w:p>
    <w:p w:rsidR="008666B2" w:rsidRPr="00231DB8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З.12.Закон о защите прав потребителей;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З.13.правила охраны труда.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DB8">
        <w:rPr>
          <w:rFonts w:ascii="Times New Roman" w:hAnsi="Times New Roman"/>
          <w:b/>
          <w:sz w:val="24"/>
          <w:szCs w:val="24"/>
        </w:rPr>
        <w:t>В результате освоения учебной практики ПМ.02.обучающийся должен обладать ОК и  ПК: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ОК1.</w:t>
      </w:r>
      <w:r w:rsidRPr="00231DB8">
        <w:rPr>
          <w:rFonts w:ascii="Times New Roman" w:hAnsi="Times New Roman"/>
          <w:sz w:val="24"/>
          <w:szCs w:val="24"/>
        </w:rPr>
        <w:t>Понимать сущность и социальную значимость своей будущей профессии,    проявлять к ней устойчивый интерес.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ОК2.</w:t>
      </w:r>
      <w:r w:rsidRPr="00231DB8">
        <w:rPr>
          <w:rFonts w:ascii="Times New Roman" w:hAnsi="Times New Roman"/>
          <w:sz w:val="24"/>
          <w:szCs w:val="24"/>
        </w:rPr>
        <w:t>Организовывать собственную деятельность, исходя из цели и способов ее достижений, определенных руководителем.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ОК3.</w:t>
      </w:r>
      <w:r w:rsidRPr="00231DB8">
        <w:rPr>
          <w:rFonts w:ascii="Times New Roman" w:hAnsi="Times New Roman"/>
          <w:sz w:val="24"/>
          <w:szCs w:val="24"/>
        </w:rPr>
        <w:t>Анализировать рабочую ситуацию, осуществлять текущий и итоговый контроль, оценку и коррекцию собственной деятельности, нести ответственность. Анализировать за результаты своей работы.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ОК4.</w:t>
      </w:r>
      <w:r w:rsidRPr="00231DB8">
        <w:rPr>
          <w:rFonts w:ascii="Times New Roman" w:hAnsi="Times New Roman"/>
          <w:sz w:val="24"/>
          <w:szCs w:val="24"/>
        </w:rPr>
        <w:t>Осуществлять поиск информации, необходимой для эффективного выполнения профессиональных задач.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ОК5.</w:t>
      </w:r>
      <w:r w:rsidRPr="00231DB8">
        <w:rPr>
          <w:rFonts w:ascii="Times New Roman" w:hAnsi="Times New Roman"/>
          <w:sz w:val="24"/>
          <w:szCs w:val="24"/>
        </w:rPr>
        <w:t>Использовать информационно-коммуникативные технологии в профессиональной деятельности.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ОК6</w:t>
      </w:r>
      <w:r w:rsidRPr="00231DB8">
        <w:rPr>
          <w:rFonts w:ascii="Times New Roman" w:hAnsi="Times New Roman"/>
          <w:b/>
          <w:sz w:val="24"/>
          <w:szCs w:val="24"/>
        </w:rPr>
        <w:t xml:space="preserve">. </w:t>
      </w:r>
      <w:r w:rsidRPr="00231DB8">
        <w:rPr>
          <w:rFonts w:ascii="Times New Roman" w:hAnsi="Times New Roman"/>
          <w:sz w:val="24"/>
          <w:szCs w:val="24"/>
        </w:rPr>
        <w:t>Работать в команде, эффективно общаться с коллегами ,руководством, клиентами.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ОК7.</w:t>
      </w:r>
      <w:r w:rsidRPr="00231DB8">
        <w:rPr>
          <w:rFonts w:ascii="Times New Roman" w:hAnsi="Times New Roman"/>
          <w:sz w:val="24"/>
          <w:szCs w:val="24"/>
        </w:rPr>
        <w:t>Соблюдать правила реализации товаров в соответствии с действующими санитарными нормами и правилами. Стандартами и Правилами продажи товаров.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ОК8.</w:t>
      </w:r>
      <w:r w:rsidRPr="00231DB8">
        <w:rPr>
          <w:rFonts w:ascii="Times New Roman" w:hAnsi="Times New Roman"/>
          <w:sz w:val="24"/>
          <w:szCs w:val="24"/>
        </w:rPr>
        <w:t>Исполнять воинскую обязанность,  в том числе с применением полученных профессиональных знаний.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ПК2.1.</w:t>
      </w:r>
      <w:r w:rsidRPr="00231DB8">
        <w:rPr>
          <w:rFonts w:ascii="Times New Roman" w:hAnsi="Times New Roman"/>
          <w:sz w:val="24"/>
          <w:szCs w:val="24"/>
        </w:rPr>
        <w:t>Осуществлять приемку товаров и контроль за наличием необходимых сопроводительных документов на поступившие товары.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ПК2.2.</w:t>
      </w:r>
      <w:r w:rsidRPr="00231DB8">
        <w:rPr>
          <w:rFonts w:ascii="Times New Roman" w:hAnsi="Times New Roman"/>
          <w:sz w:val="24"/>
          <w:szCs w:val="24"/>
        </w:rPr>
        <w:t>Осуществлять подготовку товаров к продаже, размещение и выкладку.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ПК2.3.</w:t>
      </w:r>
      <w:r w:rsidRPr="00231DB8">
        <w:rPr>
          <w:rFonts w:ascii="Times New Roman" w:hAnsi="Times New Roman"/>
          <w:sz w:val="24"/>
          <w:szCs w:val="24"/>
        </w:rPr>
        <w:t>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ПК2.4.</w:t>
      </w:r>
      <w:r w:rsidRPr="00231DB8">
        <w:rPr>
          <w:rFonts w:ascii="Times New Roman" w:hAnsi="Times New Roman"/>
          <w:sz w:val="24"/>
          <w:szCs w:val="24"/>
        </w:rPr>
        <w:t>Соблюдать условия хранения, сроки годности, сроки хранения и сроки реализации продаваемых товаров.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ПК2.5.</w:t>
      </w:r>
      <w:r w:rsidRPr="00231DB8">
        <w:rPr>
          <w:rFonts w:ascii="Times New Roman" w:hAnsi="Times New Roman"/>
          <w:sz w:val="24"/>
          <w:szCs w:val="24"/>
        </w:rPr>
        <w:t>Осуществлять эксплуатацию торгово-технологического оборудования.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ПК2</w:t>
      </w:r>
      <w:r>
        <w:rPr>
          <w:rFonts w:ascii="Times New Roman" w:hAnsi="Times New Roman"/>
          <w:sz w:val="24"/>
          <w:szCs w:val="24"/>
        </w:rPr>
        <w:t>.6.</w:t>
      </w:r>
      <w:r w:rsidRPr="00231DB8">
        <w:rPr>
          <w:rFonts w:ascii="Times New Roman" w:hAnsi="Times New Roman"/>
          <w:sz w:val="24"/>
          <w:szCs w:val="24"/>
        </w:rPr>
        <w:t>Осуществлять контроль сохранности товарно-материальных ценностей.</w:t>
      </w:r>
    </w:p>
    <w:p w:rsidR="008666B2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К2.7.Изучать спрос покупателей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231DB8">
        <w:rPr>
          <w:rFonts w:ascii="Times New Roman" w:hAnsi="Times New Roman"/>
          <w:b/>
          <w:bCs/>
          <w:sz w:val="24"/>
          <w:szCs w:val="24"/>
        </w:rPr>
        <w:lastRenderedPageBreak/>
        <w:t>1.4. Рекомендуемое количество часов на освоение учебной практики программы профессионального модуля:</w:t>
      </w:r>
    </w:p>
    <w:p w:rsidR="008666B2" w:rsidRPr="006065CF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065CF">
        <w:rPr>
          <w:rFonts w:ascii="Times New Roman" w:hAnsi="Times New Roman"/>
          <w:sz w:val="24"/>
          <w:szCs w:val="24"/>
        </w:rPr>
        <w:t>обязательной аудиторной нагрузки учебной  практики,  обучающегося – 108 часов. Сроки проведения практики устанавливаются в соответствиисучебным планом и календарным графиком учебногопроцесса.</w:t>
      </w:r>
    </w:p>
    <w:p w:rsidR="008666B2" w:rsidRPr="00231DB8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666B2" w:rsidRPr="00E604E6" w:rsidRDefault="008666B2" w:rsidP="00CC72C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231DB8">
        <w:rPr>
          <w:rFonts w:ascii="Times New Roman" w:hAnsi="Times New Roman" w:cs="Times New Roman"/>
          <w:caps/>
          <w:sz w:val="24"/>
          <w:szCs w:val="24"/>
        </w:rPr>
        <w:t>2. результаты осв</w:t>
      </w:r>
      <w:r>
        <w:rPr>
          <w:rFonts w:ascii="Times New Roman" w:hAnsi="Times New Roman" w:cs="Times New Roman"/>
          <w:caps/>
          <w:sz w:val="24"/>
          <w:szCs w:val="24"/>
        </w:rPr>
        <w:t xml:space="preserve">оенияучебной практики  ПРОФЕССИОНАЛЬНОГО МОДУЛЯ </w:t>
      </w:r>
    </w:p>
    <w:p w:rsidR="008666B2" w:rsidRDefault="008666B2" w:rsidP="00CC72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231DB8">
        <w:rPr>
          <w:rFonts w:ascii="Times New Roman" w:hAnsi="Times New Roman"/>
          <w:sz w:val="24"/>
          <w:szCs w:val="24"/>
        </w:rPr>
        <w:t xml:space="preserve">Результатом освоения </w:t>
      </w:r>
      <w:r w:rsidRPr="00231DB8">
        <w:rPr>
          <w:rFonts w:ascii="Times New Roman" w:hAnsi="Times New Roman"/>
          <w:b/>
          <w:sz w:val="24"/>
          <w:szCs w:val="24"/>
        </w:rPr>
        <w:t xml:space="preserve">учебной практики </w:t>
      </w:r>
      <w:r w:rsidRPr="00231DB8">
        <w:rPr>
          <w:rFonts w:ascii="Times New Roman" w:hAnsi="Times New Roman"/>
          <w:sz w:val="24"/>
          <w:szCs w:val="24"/>
        </w:rPr>
        <w:t xml:space="preserve">профессионального модуля является овладение обучающимися видом профессиональной деятельности (ВПД) </w:t>
      </w:r>
      <w:r w:rsidRPr="00231DB8">
        <w:rPr>
          <w:rFonts w:ascii="Times New Roman" w:hAnsi="Times New Roman"/>
          <w:b/>
          <w:bCs/>
          <w:sz w:val="24"/>
          <w:szCs w:val="24"/>
        </w:rPr>
        <w:t>Продажа продовольственных товаров</w:t>
      </w:r>
      <w:r w:rsidRPr="00231DB8">
        <w:rPr>
          <w:rFonts w:ascii="Times New Roman" w:hAnsi="Times New Roman"/>
          <w:sz w:val="24"/>
          <w:szCs w:val="24"/>
        </w:rPr>
        <w:t>, в том числе профессиональными (ПК) и общими (ОК) компетенциями:</w:t>
      </w:r>
    </w:p>
    <w:p w:rsidR="008666B2" w:rsidRPr="00DC0D9A" w:rsidRDefault="008666B2" w:rsidP="00CC72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475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1"/>
        <w:gridCol w:w="7978"/>
      </w:tblGrid>
      <w:tr w:rsidR="008666B2" w:rsidRPr="00A64F8B" w:rsidTr="00117D9C">
        <w:trPr>
          <w:trHeight w:val="651"/>
        </w:trPr>
        <w:tc>
          <w:tcPr>
            <w:tcW w:w="6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Код</w:t>
            </w:r>
          </w:p>
        </w:tc>
        <w:tc>
          <w:tcPr>
            <w:tcW w:w="437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результата обучения</w:t>
            </w:r>
          </w:p>
        </w:tc>
      </w:tr>
      <w:tr w:rsidR="008666B2" w:rsidRPr="00A64F8B" w:rsidTr="00117D9C"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2.1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Осуществлять приемку товаров и контроль за наличием      необходимых  сопроводительных документов на поступившие товары</w:t>
            </w:r>
          </w:p>
        </w:tc>
      </w:tr>
      <w:tr w:rsidR="008666B2" w:rsidRPr="00A64F8B" w:rsidTr="00117D9C">
        <w:tc>
          <w:tcPr>
            <w:tcW w:w="621" w:type="pct"/>
            <w:tcBorders>
              <w:top w:val="single" w:sz="12" w:space="0" w:color="auto"/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2.2</w:t>
            </w:r>
          </w:p>
        </w:tc>
        <w:tc>
          <w:tcPr>
            <w:tcW w:w="4379" w:type="pct"/>
            <w:tcBorders>
              <w:top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Осуществлять подготовку товаров к продаже, размещение 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выкладку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2.3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Обслуживать покупателей, консультировать их о пищевой ценности, вкусовых особенностях и свойствах отдельных продовольственных товаров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2.4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Соблюдать условия хранения, сроки годности, сроки хранения и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сроки реализации продаваемых продуктов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2.5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Осуществлять эксплуатацию торгово-технологического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2.6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Осуществлять контроль сохранности товарно-материальных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ценностей</w:t>
            </w:r>
          </w:p>
        </w:tc>
      </w:tr>
      <w:tr w:rsidR="008666B2" w:rsidRPr="00A64F8B" w:rsidTr="00117D9C">
        <w:trPr>
          <w:trHeight w:val="211"/>
        </w:trPr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2.7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Изучать спрос покупателей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1.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2.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Организовывать собственную деятельность, исходя из цели и способов  ее  достижения, определенных руководителем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3.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4.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Осуществлять поиск информации, необходимой для эффективного выполнения профессиональных задач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5.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6.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Работать в команде, эффективно общаться с коллегами, руководством, клиентами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7.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</w:tr>
      <w:tr w:rsidR="008666B2" w:rsidRPr="00A64F8B" w:rsidTr="00117D9C">
        <w:tc>
          <w:tcPr>
            <w:tcW w:w="621" w:type="pct"/>
            <w:tcBorders>
              <w:left w:val="single" w:sz="12" w:space="0" w:color="auto"/>
            </w:tcBorders>
          </w:tcPr>
          <w:p w:rsidR="008666B2" w:rsidRPr="00A64F8B" w:rsidRDefault="008666B2" w:rsidP="00325CE5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8.</w:t>
            </w:r>
          </w:p>
        </w:tc>
        <w:tc>
          <w:tcPr>
            <w:tcW w:w="4379" w:type="pct"/>
            <w:tcBorders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Исполнять воинскую обязанность, в том числе с применением полученных  профессиональных знаний (для юношей)</w:t>
            </w:r>
          </w:p>
        </w:tc>
      </w:tr>
    </w:tbl>
    <w:p w:rsidR="008666B2" w:rsidRPr="00DC0D9A" w:rsidRDefault="008666B2" w:rsidP="00CC72C2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  <w:sectPr w:rsidR="008666B2" w:rsidRPr="00DC0D9A" w:rsidSect="00266B5B">
          <w:footerReference w:type="default" r:id="rId9"/>
          <w:pgSz w:w="11907" w:h="16840"/>
          <w:pgMar w:top="1134" w:right="850" w:bottom="1134" w:left="1701" w:header="709" w:footer="709" w:gutter="0"/>
          <w:pgNumType w:start="1"/>
          <w:cols w:space="720"/>
          <w:docGrid w:linePitch="299"/>
        </w:sectPr>
      </w:pPr>
    </w:p>
    <w:p w:rsidR="008666B2" w:rsidRPr="00266B5B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6B5B">
        <w:rPr>
          <w:rFonts w:ascii="Times New Roman" w:hAnsi="Times New Roman"/>
          <w:b/>
          <w:sz w:val="24"/>
          <w:szCs w:val="24"/>
        </w:rPr>
        <w:lastRenderedPageBreak/>
        <w:t xml:space="preserve">3. СТРУКТУРА И СОДЕРЖАНИЕ  УЧЕБНОЙ ПРАКТИКИ  </w:t>
      </w:r>
    </w:p>
    <w:p w:rsidR="008666B2" w:rsidRPr="00266B5B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6B5B">
        <w:rPr>
          <w:rFonts w:ascii="Times New Roman" w:hAnsi="Times New Roman"/>
          <w:b/>
          <w:sz w:val="24"/>
          <w:szCs w:val="24"/>
        </w:rPr>
        <w:t xml:space="preserve">3.1. Объем производственного обучения и виды учебной работы 108 часов </w:t>
      </w:r>
    </w:p>
    <w:p w:rsidR="008666B2" w:rsidRPr="00266B5B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66B5B">
        <w:rPr>
          <w:rFonts w:ascii="Times New Roman" w:hAnsi="Times New Roman"/>
          <w:b/>
          <w:sz w:val="24"/>
          <w:szCs w:val="24"/>
        </w:rPr>
        <w:t xml:space="preserve">   3.2. Рабочий тематический план и содержание производственного обучения профессионального модуля «Продажа продовольственных товаров»</w:t>
      </w:r>
    </w:p>
    <w:p w:rsidR="008666B2" w:rsidRPr="00AC02B4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-180"/>
        <w:contextualSpacing/>
        <w:rPr>
          <w:rFonts w:ascii="Times New Roman" w:hAnsi="Times New Roman"/>
          <w:sz w:val="20"/>
          <w:szCs w:val="20"/>
          <w:u w:val="single"/>
        </w:rPr>
      </w:pPr>
    </w:p>
    <w:tbl>
      <w:tblPr>
        <w:tblpPr w:leftFromText="180" w:rightFromText="180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18"/>
        <w:gridCol w:w="3270"/>
        <w:gridCol w:w="6509"/>
        <w:gridCol w:w="933"/>
      </w:tblGrid>
      <w:tr w:rsidR="008666B2" w:rsidRPr="00A64F8B" w:rsidTr="00117D9C">
        <w:tc>
          <w:tcPr>
            <w:tcW w:w="4218" w:type="dxa"/>
          </w:tcPr>
          <w:p w:rsidR="008666B2" w:rsidRPr="00A64F8B" w:rsidRDefault="008666B2" w:rsidP="0011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формируемых компетенций</w:t>
            </w:r>
          </w:p>
        </w:tc>
        <w:tc>
          <w:tcPr>
            <w:tcW w:w="3270" w:type="dxa"/>
          </w:tcPr>
          <w:p w:rsidR="008666B2" w:rsidRPr="00A64F8B" w:rsidRDefault="008666B2" w:rsidP="0011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09" w:type="dxa"/>
          </w:tcPr>
          <w:p w:rsidR="008666B2" w:rsidRPr="00A64F8B" w:rsidRDefault="008666B2" w:rsidP="0011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</w:tcPr>
          <w:p w:rsidR="008666B2" w:rsidRPr="00A64F8B" w:rsidRDefault="008666B2" w:rsidP="00117D9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</w:tr>
      <w:tr w:rsidR="008666B2" w:rsidRPr="00A64F8B" w:rsidTr="00117D9C">
        <w:tc>
          <w:tcPr>
            <w:tcW w:w="4218" w:type="dxa"/>
            <w:vMerge w:val="restart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ПК 2.1.  </w:t>
            </w: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 xml:space="preserve"> Осуществлять приемку товаров и контроль за наличием необходимых  сопроводительных документов на поступившие  товары.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ПК 2.2.  </w:t>
            </w: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 xml:space="preserve">Осуществлять подготовку товаров к продаже, размещение 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>выкладку.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>ПК 2.3.Обслуживать покупателей, консультировать их о пищевой ценности, вкусовых особенностях и свойствах отдельных продовольственных товаров.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 xml:space="preserve"> ПК 2.4.Соблюдать условия хранения, сроки годности, сроки хранения и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>сроки реализации продаваемых продуктов.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 xml:space="preserve">ПК .2.5.Осуществлять эксплуатацию торгово-технологического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>Оборудования.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>ПК.2.6.Осуществлять контроль сохранности товарно-материальных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>ценностей.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>ПК.2.7. Изучать спрос покупателей.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Раздел 1. Продажа продовольственных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1.1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Технологический процесс продажи   зерномучных 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1.1.1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муки, крупы.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муки, крупы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-качество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муки, крупы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факторы, влияющие на него;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муки, крупы;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муки, крупы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 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ценников;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подготовка к работе оборудования,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1.1.2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макаронных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макаронных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-качество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макаронных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факторы, влияющие на него;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макаронных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макаронных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оборудования,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1.1.3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пищевых концентратов.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пищевых концентратов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-качество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пищевых концентратов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  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 пищевых концентратов;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пищевых концентратов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оборудования,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1.1.4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хлеба и хлебобулочных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хлеба и хлебобулочных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-качество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хлеба и хлебобулочных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хлеба и хлебобулочных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хлеба и хлебобулочных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оборудования,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1.2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плодоовощных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1.2.1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свежих плодов.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свежих плодов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свежих плодов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 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свежих плодов;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свежих плодов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1.2.2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 свежих овощей.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свежих овощей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свежих овощей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продажи  свежих овощей;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свежих овощей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оборудования,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1.2.3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Технологический процесс продажи и 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переработанных плодов и овощей.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переработанных плодов и  овощей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-качество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переработанных плодов и овощей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-особенности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продажи  переработанных плодов и овощей;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переработанных плодов и  овощей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оборудования,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1.2.4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грибов.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грибов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-качество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грибов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 грибов;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 грибов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сроки  хранения;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оборудования,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1.3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 вкусовых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1.3.1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пряностей, приправ.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пряностей, приправ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пряностей, приправ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 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продажи  пряностей, приправ;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пряностей, приправ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оборудования,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1.3. 2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чая и чайных напитков.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чая и чайных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чая и чайных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чая и чайных напитков;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чая и чайных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1.3.3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кофе и кофейных напитков.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кофе и кофейных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кофе и кофейных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кофе и кофейных напитков;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кофе и кофейных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-консультирование и обслуживание покупателей; 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1.3.4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негазированных безалкогольных напитков.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безалкогольных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безалкогольных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безалкогольных напитков;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безалкогольных напитков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инвентаря и оборудования,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1.3.5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пива, водки.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пива, водки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пива, водки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пива, водки;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пива, водки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инвентаря и оборудования,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1.3.6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ликероводочных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ликероводочных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ликероводочных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 ликероводочных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ликероводочных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1.3.7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виноградных вин.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виноградных вин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виноградных вин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факторы,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 виноградных вин;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виноградных вин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-составление заявки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инвентаря и оборудования,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1.4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и распознавание ассортимента яи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ц.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яиц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яиц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 яиц;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яиц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1.5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 крахмала, сахара и кондитерских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1.5.1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крахмала, сахара.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крахмала, сахара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 крахмала, сахара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 крахмала, сахара;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крахмала, сахара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1.5.2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фруктово-ягодных кондитерских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фруктово-ягодных кондитерских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фруктово-ягодных кондитерских 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факторы, влияющие на него.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  фруктово-ягодных кондитерских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фруктово-ягодных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кондитерских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ценников;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инвентаря и оборудования,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1.5.3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конфетных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  конфетных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 конфетных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    конфетных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  конфетных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rPr>
          <w:trHeight w:val="200"/>
        </w:trPr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1.5.4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 шоколада.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шоколада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шоколада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шоколада;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виды упаковки, маркировки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шоколада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1.5.5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мучных кондитерских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-распознавание ассортимента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мучных кондитерских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мучных кондитерских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мучных кондитерских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мучных кондитерских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1.6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молочных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1.6.1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молока, сливок и молочных консервов.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молока, сливок 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молочных консервов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молока, сливок и молочных консервов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  факторы, влияющие на него;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молока, сливок и молочных консервов;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молока, сливок 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молочных консервов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1.6.2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кисломолочных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кисломолочных товаров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кисломолочных товаров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кисломолочных товаров;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кисломолочных товаров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1.6.3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твердых и мягких сычужных сыров, рассольных и переработанных сыров.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твердых и мягких сычужных сыров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рассольных и переработанных сыров.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твердых и мягких сычужных сыров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твердых и мягких сычужных сыров;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твердых и мягких сычужных сыров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1.6.4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масла коровьего.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масла коровьего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масла коровьего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масла коровьего;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масла коровьего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1.7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пищевых жиров.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1.7.1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растительного масла.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растительного масла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растительного масла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растительного масла;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растительного масла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-расчет розничной цены на товар. 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1.7.2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животных топленых и кулинарных жиров, маргарина.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животных топленых и кулинарных жиров, маргарина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животных топленых и кулинарных жиров,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маргарина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животных топленых и кулинарных жиров,  маргарина;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животных топленых и кулинарных жиров, маргарина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 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 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1.7.3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майонеза.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 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майонеза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майонеза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 продаже майонеза;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майонеза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1.8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мясных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18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1.7.1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свежего мяса и субпродуктов.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свежего мяса и субпродуктов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свежего мяса и субпродуктов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 продаже свежего мяса и субпродуктов;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свежего мяса и субпродуктов,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1.8.2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мяса домашней птицы и пернатой дичи.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мяса домашней птицы и пернатой дичи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мяса домашней птицы и пернатой дичи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продаже мяса домашней птицы и пернатой дичи;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мяса домашней птицы и пернатой дичи,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1.8.3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Технологический процесс продажи и распознавание ассортимента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мясных полуфабрикатов.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мясных полуфабрикатов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мясных полуфабрикатов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мясных полуфабрикатов;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мясных полуфабрикатов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1.8.4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мясных копченостей.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мясных  копченостей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мясных копченостей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мясных копченостей;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мясных копченостей,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1.8.5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мясных консервов, кулинарных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мясных консервов, кулинарных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мясных консервов, кулинарных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мясных консервов, кулинарных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мясных консервов, кулинарных изделий,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1.8.6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вареных колбасных изделий, мясного хлеба, сосисок, сарделек, паштетов, фаршированных и ливерных колбасных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вареных колбасных изделий, мясного хлеба, сосисок, сарделек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паштетов, фаршированных и ливерных колбасных изделий.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вареных колбасных изделий, мясного хлеба, сосисок, сарделек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паштетов, фаршированных и ливерных колбасных изделий,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вареных колбасных изделий, мясного хлеба, сосисок, сарделек; паштетов,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фаршированных и ливерных колбасных изделий.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вареных колбасных изделий, мясного хлеба, сосисок, сарделек, паштетов, фаршированных и ливерных колбасных изделий, кулинарных изделий,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Тема 1.8.7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копченых колбасных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копченых колбасных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копченых колбасных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 продажи копченых колбасных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копченых колбасных изделий,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Тема 1.9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Технологический процесс продажи рыбных товаров.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1.9.1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живой, охлажденной и мороженой рыбы.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живой, охлажденной и мороженой рыбы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живой, охлажденной и мороженой рыбы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живой, охлажденной и мороженой рыбы;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живой, охлажденной и мороженой рыбы,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-подготовка  к работе оборудования и инвентаря,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1.9.2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Технологический процесс продажи и распознавание ассортимента копченой, соленой и вяленой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рыбы.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копченой, соленой и  вяленой рыбы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копченой, соленой и вяленой рыбы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копченой,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соленой и вяленой рыбы;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 копченой, соленой и вяленой рыбы,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1.9.3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балычных изделий.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балычных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балычных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балычных изделий;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балычных изделий,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сроки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 и инвентаря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1.9.4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икры.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икры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икры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икры;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икры,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-составление заявки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1.9.5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рыбных полуфабрикатов и кулинарных изделий, нерыбного водного сырья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рыбных полуфабрикатов и кулинарных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нерыбного водного сырья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рыбных полуфабрикатов и кулинарных изделий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,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нерыбного водного сырья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рыбных полуфабрикатов и кулинарных изделий; нерыбного водного сырья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рыбных полуфабрикатов,  кулинарных изделий, нерыбного водного сырья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-подготовка  к работе оборудования и инвентаря,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-расчет розничной цены на товар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Тема 1.9.6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Технологический процесс продажи и распознавание ассортимента рыбных консервов и пресервов.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-распознавание ассортимента 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рыбных консервов и пресервов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-качество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рыбных консервов и пресервов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,  факторы, влияющие на него.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-особенности: приемки, подготовки к продаже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и продажи рыбных консервов и пресервов;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>виды упаковки, маркировки</w:t>
            </w: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 xml:space="preserve"> рыбных консервов и пресервов,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t xml:space="preserve">сроки  хранения; 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-консультирование и обслуживание покупателей;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-оформление ценников; 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-оформление товарных чеков.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-составление заявки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к работе оборудования и инвентаря</w:t>
            </w:r>
          </w:p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-расчёт  розничной цены  товара.</w:t>
            </w: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666B2" w:rsidRPr="00A64F8B" w:rsidTr="00117D9C">
        <w:tc>
          <w:tcPr>
            <w:tcW w:w="4218" w:type="dxa"/>
            <w:vMerge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8666B2" w:rsidRPr="00A64F8B" w:rsidTr="00117D9C">
        <w:tc>
          <w:tcPr>
            <w:tcW w:w="4218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270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6509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3" w:type="dxa"/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108</w:t>
            </w:r>
          </w:p>
        </w:tc>
      </w:tr>
    </w:tbl>
    <w:p w:rsidR="008666B2" w:rsidRPr="00AC02B4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666B2" w:rsidRPr="00AC02B4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i/>
          <w:sz w:val="20"/>
          <w:szCs w:val="20"/>
        </w:rPr>
      </w:pPr>
    </w:p>
    <w:p w:rsidR="008666B2" w:rsidRPr="00AC02B4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0"/>
          <w:szCs w:val="20"/>
        </w:rPr>
      </w:pPr>
    </w:p>
    <w:p w:rsidR="008666B2" w:rsidRPr="00DC0D9A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CC72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</w:p>
    <w:p w:rsidR="008666B2" w:rsidRPr="00DC0D9A" w:rsidRDefault="008666B2" w:rsidP="00CC72C2">
      <w:pPr>
        <w:rPr>
          <w:rFonts w:ascii="Times New Roman" w:hAnsi="Times New Roman"/>
          <w:b/>
          <w:sz w:val="24"/>
          <w:szCs w:val="24"/>
        </w:rPr>
        <w:sectPr w:rsidR="008666B2" w:rsidRPr="00DC0D9A" w:rsidSect="00117D9C">
          <w:headerReference w:type="default" r:id="rId10"/>
          <w:footerReference w:type="even" r:id="rId11"/>
          <w:footerReference w:type="default" r:id="rId12"/>
          <w:pgSz w:w="16840" w:h="11907" w:orient="landscape"/>
          <w:pgMar w:top="568" w:right="1134" w:bottom="567" w:left="992" w:header="709" w:footer="709" w:gutter="0"/>
          <w:cols w:space="720"/>
        </w:sectPr>
      </w:pP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07E3">
        <w:rPr>
          <w:rFonts w:ascii="Times New Roman" w:hAnsi="Times New Roman"/>
          <w:b/>
          <w:sz w:val="24"/>
          <w:szCs w:val="24"/>
        </w:rPr>
        <w:lastRenderedPageBreak/>
        <w:t>4.У</w:t>
      </w:r>
      <w:r>
        <w:rPr>
          <w:rFonts w:ascii="Times New Roman" w:hAnsi="Times New Roman"/>
          <w:b/>
          <w:sz w:val="24"/>
          <w:szCs w:val="24"/>
        </w:rPr>
        <w:t xml:space="preserve">СЛОВИЯ РЕАЛИЗАЦИИ ПРОГРАММЫ УЧЕБНОЙ </w:t>
      </w:r>
    </w:p>
    <w:p w:rsidR="008666B2" w:rsidRPr="009A07E3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07E3">
        <w:rPr>
          <w:rFonts w:ascii="Times New Roman" w:hAnsi="Times New Roman"/>
          <w:b/>
          <w:sz w:val="24"/>
          <w:szCs w:val="24"/>
        </w:rPr>
        <w:t>4.1.Требования к проведению практики</w:t>
      </w:r>
    </w:p>
    <w:p w:rsidR="008666B2" w:rsidRPr="009A07E3" w:rsidRDefault="008666B2" w:rsidP="00325CE5">
      <w:pPr>
        <w:pStyle w:val="a3"/>
        <w:spacing w:before="0" w:beforeAutospacing="0" w:after="0"/>
        <w:jc w:val="both"/>
        <w:rPr>
          <w:rStyle w:val="FontStyle12"/>
          <w:sz w:val="24"/>
          <w:szCs w:val="24"/>
        </w:rPr>
      </w:pPr>
      <w:r w:rsidRPr="009A07E3">
        <w:rPr>
          <w:rStyle w:val="FontStyle13"/>
          <w:b w:val="0"/>
          <w:sz w:val="24"/>
          <w:szCs w:val="24"/>
        </w:rPr>
        <w:t>Учебная практика (производственное обучение)</w:t>
      </w:r>
      <w:r w:rsidRPr="009A07E3">
        <w:t xml:space="preserve">профессионального модуля «Продажа продовольственных товаров» </w:t>
      </w:r>
      <w:r w:rsidRPr="009A07E3">
        <w:rPr>
          <w:rStyle w:val="FontStyle12"/>
          <w:sz w:val="24"/>
          <w:szCs w:val="24"/>
        </w:rPr>
        <w:t>проводится в</w:t>
      </w:r>
      <w:r w:rsidRPr="009A07E3">
        <w:t xml:space="preserve"> «Учебном магазине» под руководством </w:t>
      </w:r>
      <w:r w:rsidRPr="009A07E3">
        <w:rPr>
          <w:rStyle w:val="FontStyle12"/>
          <w:sz w:val="24"/>
          <w:szCs w:val="24"/>
        </w:rPr>
        <w:t xml:space="preserve">мастера  производственного обучения. </w:t>
      </w:r>
    </w:p>
    <w:p w:rsidR="008666B2" w:rsidRDefault="008666B2" w:rsidP="00325CE5">
      <w:pPr>
        <w:pStyle w:val="a3"/>
        <w:spacing w:before="0" w:beforeAutospacing="0" w:after="0"/>
        <w:jc w:val="both"/>
      </w:pPr>
      <w:r w:rsidRPr="009A07E3">
        <w:tab/>
        <w:t>В этом разделе мастер производственного обучения отрабатывает с обучающимися навыки приемки, подготовки к продаже и продаже продовольственных товаров.  Этот раздел производственного обучения проводится  в период проведения практических занятий по междисциплинарному курсу МДК .02.01. «Розничная торговля продовольственными товарами»,  включающий  классификацию, ассортимент, пищевую ценность,  маркировку,  условия хранения   изучаемых товаров.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Освоению </w:t>
      </w:r>
      <w:r>
        <w:rPr>
          <w:rFonts w:ascii="Times New Roman" w:hAnsi="Times New Roman"/>
          <w:sz w:val="24"/>
          <w:szCs w:val="24"/>
        </w:rPr>
        <w:t xml:space="preserve">учебной практики </w:t>
      </w:r>
      <w:r w:rsidRPr="00DC0D9A">
        <w:rPr>
          <w:rFonts w:ascii="Times New Roman" w:hAnsi="Times New Roman"/>
          <w:sz w:val="24"/>
          <w:szCs w:val="24"/>
        </w:rPr>
        <w:t>данного модуля предшествует изучение общепрофессиональных дисциплин ОП.00: «Организация и тех</w:t>
      </w:r>
      <w:r>
        <w:rPr>
          <w:rFonts w:ascii="Times New Roman" w:hAnsi="Times New Roman"/>
          <w:sz w:val="24"/>
          <w:szCs w:val="24"/>
        </w:rPr>
        <w:t>нология розничной торговли» ОП.</w:t>
      </w:r>
      <w:r w:rsidRPr="00DC0D9A">
        <w:rPr>
          <w:rFonts w:ascii="Times New Roman" w:hAnsi="Times New Roman"/>
          <w:sz w:val="24"/>
          <w:szCs w:val="24"/>
        </w:rPr>
        <w:t>03. и «Санитария и гигиена» ОП. 04.</w:t>
      </w:r>
      <w:r>
        <w:rPr>
          <w:rFonts w:ascii="Times New Roman" w:hAnsi="Times New Roman"/>
          <w:sz w:val="24"/>
          <w:szCs w:val="24"/>
        </w:rPr>
        <w:t>, МДК.02.01. Розничная торговля продовольственными товарами (ПМ.02),</w:t>
      </w:r>
      <w:r w:rsidRPr="00DC0D9A">
        <w:rPr>
          <w:rFonts w:ascii="Times New Roman" w:hAnsi="Times New Roman"/>
          <w:sz w:val="24"/>
          <w:szCs w:val="24"/>
        </w:rPr>
        <w:t>МДК.03.01. «Эксплуатация контрольно-кассовой техники» ПМ.03 «Работа на контрольно-кассовой технике и расчеты с покупателями»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Преподавание </w:t>
      </w:r>
      <w:r>
        <w:rPr>
          <w:rFonts w:ascii="Times New Roman" w:hAnsi="Times New Roman"/>
          <w:sz w:val="24"/>
          <w:szCs w:val="24"/>
        </w:rPr>
        <w:t>учебной практики</w:t>
      </w:r>
      <w:r w:rsidRPr="00DC0D9A">
        <w:rPr>
          <w:rFonts w:ascii="Times New Roman" w:hAnsi="Times New Roman"/>
          <w:sz w:val="24"/>
          <w:szCs w:val="24"/>
        </w:rPr>
        <w:t xml:space="preserve"> ПМ.02 «Продажа продовольственных товаров» проводится в теснойвзаимосвязи с общепрофессиональными дисциплинами: «Основы деловой культуры» ОП.01, «Основы бухгалтерского учета» ОП.02. и </w:t>
      </w:r>
      <w:r w:rsidRPr="00DC0D9A">
        <w:rPr>
          <w:rFonts w:ascii="Times New Roman" w:hAnsi="Times New Roman"/>
          <w:iCs/>
          <w:sz w:val="24"/>
          <w:szCs w:val="24"/>
        </w:rPr>
        <w:t>«Основы бизнеса и предпринимательской деятельности: Защитаправ потребителей» ОП.06.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В процессе изучения </w:t>
      </w:r>
      <w:r>
        <w:rPr>
          <w:rFonts w:ascii="Times New Roman" w:hAnsi="Times New Roman"/>
          <w:sz w:val="24"/>
          <w:szCs w:val="24"/>
        </w:rPr>
        <w:t xml:space="preserve"> учебной практики</w:t>
      </w:r>
      <w:r w:rsidRPr="00DC0D9A">
        <w:rPr>
          <w:rFonts w:ascii="Times New Roman" w:hAnsi="Times New Roman"/>
          <w:sz w:val="24"/>
          <w:szCs w:val="24"/>
        </w:rPr>
        <w:t xml:space="preserve"> ПМ. 02 </w:t>
      </w:r>
      <w:r>
        <w:rPr>
          <w:rFonts w:ascii="Times New Roman" w:hAnsi="Times New Roman"/>
          <w:sz w:val="24"/>
          <w:szCs w:val="24"/>
        </w:rPr>
        <w:t>мастер</w:t>
      </w:r>
      <w:r w:rsidRPr="00DC0D9A">
        <w:rPr>
          <w:rFonts w:ascii="Times New Roman" w:hAnsi="Times New Roman"/>
          <w:sz w:val="24"/>
          <w:szCs w:val="24"/>
        </w:rPr>
        <w:t xml:space="preserve"> производственного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обучения использует активные </w:t>
      </w:r>
      <w:r w:rsidRPr="00DC0D9A">
        <w:rPr>
          <w:rFonts w:ascii="Times New Roman" w:hAnsi="Times New Roman"/>
          <w:sz w:val="24"/>
          <w:szCs w:val="24"/>
        </w:rPr>
        <w:t>формы проведения занятий с применением электронных образовательных ресурсов, деловых и ролевых игр, индивидуальных и групповых проектов, анализа производственных ситуаций, психологических и иных тренингов, групповых дискуссий в сочетании с внеаудиторной работой для формирования и развития общих и профессиональных компетенций обучающихся.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Учебная практика УП. 02</w:t>
      </w:r>
      <w:r w:rsidRPr="00E00049">
        <w:rPr>
          <w:rFonts w:ascii="Times New Roman" w:hAnsi="Times New Roman"/>
          <w:sz w:val="24"/>
          <w:szCs w:val="24"/>
        </w:rPr>
        <w:t>. проводится на базе учебного заведения – в  «Учебном магазине».</w:t>
      </w:r>
      <w:r w:rsidRPr="00DC0D9A">
        <w:rPr>
          <w:rFonts w:ascii="Times New Roman" w:hAnsi="Times New Roman"/>
          <w:sz w:val="24"/>
          <w:szCs w:val="24"/>
        </w:rPr>
        <w:t xml:space="preserve"> Для выполнения программы практики учебная группа делится на две подгруппы. Руководство подгруппами осуществляет мастер производственного обучения.</w:t>
      </w:r>
    </w:p>
    <w:p w:rsidR="008666B2" w:rsidRDefault="008666B2" w:rsidP="00325CE5">
      <w:pPr>
        <w:pStyle w:val="a3"/>
        <w:spacing w:before="0" w:beforeAutospacing="0" w:after="0"/>
        <w:jc w:val="both"/>
      </w:pPr>
    </w:p>
    <w:p w:rsidR="008666B2" w:rsidRPr="009A07E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A07E3">
        <w:rPr>
          <w:rFonts w:ascii="Times New Roman" w:hAnsi="Times New Roman"/>
          <w:b/>
          <w:sz w:val="24"/>
          <w:szCs w:val="24"/>
        </w:rPr>
        <w:t>4.2. Образовательные технологии</w:t>
      </w:r>
    </w:p>
    <w:p w:rsidR="008666B2" w:rsidRDefault="008666B2" w:rsidP="00325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Реализация   учебной   </w:t>
      </w:r>
      <w:r>
        <w:rPr>
          <w:rFonts w:ascii="Times New Roman" w:hAnsi="Times New Roman"/>
          <w:sz w:val="24"/>
          <w:szCs w:val="24"/>
        </w:rPr>
        <w:t>практики, согласно, образовательного стандарта</w:t>
      </w:r>
      <w:r w:rsidRPr="00DC0D9A">
        <w:rPr>
          <w:rFonts w:ascii="Times New Roman" w:hAnsi="Times New Roman"/>
          <w:sz w:val="24"/>
          <w:szCs w:val="24"/>
        </w:rPr>
        <w:t xml:space="preserve">   требует  </w:t>
      </w:r>
      <w:r>
        <w:rPr>
          <w:rFonts w:ascii="Times New Roman" w:hAnsi="Times New Roman"/>
          <w:sz w:val="24"/>
          <w:szCs w:val="24"/>
        </w:rPr>
        <w:t>компетентностного подхода к образованию, поэтомуактуальным становится применение активных  и интерактивных современных педагогических технологий обучения: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с помощью технических средств: информационные и компьютерные технологии; демонстрация;  мультемидийные  технологии,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:rsidR="008666B2" w:rsidRDefault="008666B2" w:rsidP="00325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обобщенных педагогических технологий, применяемый в техникуме  следующий:</w:t>
      </w:r>
    </w:p>
    <w:p w:rsidR="008666B2" w:rsidRPr="00DC7F33" w:rsidRDefault="008666B2" w:rsidP="00325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Проблемное обучение.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lastRenderedPageBreak/>
        <w:t>Цель: Развитие познавательной активности, творческой самостоятельности обучающихся.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8666B2" w:rsidRPr="00DC7F33" w:rsidRDefault="008666B2" w:rsidP="00325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обучения учитывающие динамику работоспособности обучающихся.</w:t>
      </w:r>
    </w:p>
    <w:p w:rsidR="008666B2" w:rsidRPr="00DC7F33" w:rsidRDefault="008666B2" w:rsidP="00325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Развивающее обучение.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</w:p>
    <w:p w:rsidR="008666B2" w:rsidRPr="00DC7F33" w:rsidRDefault="008666B2" w:rsidP="00325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Дифференцированное обучение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</w:p>
    <w:p w:rsidR="008666B2" w:rsidRPr="00DC7F33" w:rsidRDefault="008666B2" w:rsidP="00325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Игровое обучение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8666B2" w:rsidRPr="00DC7F33" w:rsidRDefault="008666B2" w:rsidP="00325CE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8666B2" w:rsidRPr="00DC7F3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8666B2" w:rsidRPr="006A64F9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Интерактив</w:t>
      </w:r>
      <w:r w:rsidRPr="006A64F9">
        <w:rPr>
          <w:rFonts w:ascii="Times New Roman" w:hAnsi="Times New Roman"/>
          <w:sz w:val="24"/>
          <w:szCs w:val="24"/>
        </w:rPr>
        <w:t>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8666B2" w:rsidRDefault="008666B2" w:rsidP="00325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основных задач – сформировать у обучаемого профессиональные навыки самостоятельной работы со знаниями, т.е.: уметь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быстро эффективно собирать и оценивать информацию,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8666B2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8666B2" w:rsidRDefault="008666B2" w:rsidP="00325C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8666B2" w:rsidRPr="00E604E6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процессе.</w:t>
      </w:r>
    </w:p>
    <w:p w:rsidR="008666B2" w:rsidRPr="009B4DA3" w:rsidRDefault="008666B2" w:rsidP="00325CE5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6B2" w:rsidRPr="004C5DE7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DE7">
        <w:rPr>
          <w:rFonts w:ascii="Times New Roman" w:hAnsi="Times New Roman"/>
          <w:b/>
          <w:sz w:val="24"/>
          <w:szCs w:val="24"/>
        </w:rPr>
        <w:lastRenderedPageBreak/>
        <w:t>4.3.Требования к минимальному материально-техническому обеспечению</w:t>
      </w: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</w:t>
      </w:r>
      <w:r>
        <w:rPr>
          <w:rFonts w:ascii="Times New Roman" w:hAnsi="Times New Roman"/>
          <w:sz w:val="24"/>
          <w:szCs w:val="24"/>
        </w:rPr>
        <w:t xml:space="preserve"> учебной практики</w:t>
      </w:r>
      <w:r w:rsidRPr="00DC0D9A">
        <w:rPr>
          <w:rFonts w:ascii="Times New Roman" w:hAnsi="Times New Roman"/>
          <w:sz w:val="24"/>
          <w:szCs w:val="24"/>
        </w:rPr>
        <w:t xml:space="preserve">  предполагает наличие учебной лаборатории  «Торгово – технологическое оборудование», «Учебный магазин».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Оборудование учебных лаборатории  и рабочих мест магазин</w:t>
      </w:r>
      <w:r>
        <w:rPr>
          <w:rFonts w:ascii="Times New Roman" w:hAnsi="Times New Roman"/>
          <w:sz w:val="24"/>
          <w:szCs w:val="24"/>
        </w:rPr>
        <w:t>а</w:t>
      </w:r>
      <w:r w:rsidRPr="00DC0D9A">
        <w:rPr>
          <w:rFonts w:ascii="Times New Roman" w:hAnsi="Times New Roman"/>
          <w:sz w:val="24"/>
          <w:szCs w:val="24"/>
        </w:rPr>
        <w:t>: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комплект учебно-методической документации;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образцы товаров;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рабочее место преподавателя;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посадочные места по количеству обучающихся.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contextualSpacing/>
        <w:jc w:val="both"/>
      </w:pPr>
      <w:r w:rsidRPr="00DC0D9A">
        <w:t>Оборудование лаборатории: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комплект учебно-методической документации;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образцы товаров;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рабочее место преподавателя;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посадочные места по количеству обучающихся,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весоизмерительное оборудование,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-торговая мебель: витрины, прилавки, горки,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-торговый инвентарь,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-уголок покупателя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Оборудование учебной мастерской: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комплект учебно-методической документации;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весоизмерительное оборудование,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-холодильное оборудование,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-контрольно – кассовая техника,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-торговая мебель: витрины, прилавки, горки,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-торговый инвентарь,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 образцы товаров,</w:t>
      </w:r>
    </w:p>
    <w:p w:rsidR="008666B2" w:rsidRPr="00DC0D9A" w:rsidRDefault="008666B2" w:rsidP="00325CE5">
      <w:pPr>
        <w:pStyle w:val="2"/>
        <w:tabs>
          <w:tab w:val="left" w:pos="0"/>
        </w:tabs>
        <w:spacing w:after="0" w:line="240" w:lineRule="auto"/>
        <w:ind w:firstLine="540"/>
        <w:contextualSpacing/>
        <w:jc w:val="both"/>
      </w:pPr>
      <w:r w:rsidRPr="00DC0D9A">
        <w:t>-уголок покупателя.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Технические средства обучения: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- персональный компьютер;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- мультимедийный оборудование;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-  интерактивная доска.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Реализация </w:t>
      </w:r>
      <w:r>
        <w:rPr>
          <w:rFonts w:ascii="Times New Roman" w:hAnsi="Times New Roman"/>
          <w:sz w:val="24"/>
          <w:szCs w:val="24"/>
        </w:rPr>
        <w:t xml:space="preserve">учебной практики </w:t>
      </w:r>
      <w:r w:rsidRPr="00DC0D9A">
        <w:rPr>
          <w:rFonts w:ascii="Times New Roman" w:hAnsi="Times New Roman"/>
          <w:sz w:val="24"/>
          <w:szCs w:val="24"/>
        </w:rPr>
        <w:t>профессионального модуля предполагает обязательную производственную практику, которую рекомендуется проводить на предприятиях торговли.</w:t>
      </w: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C5DE7">
        <w:rPr>
          <w:rFonts w:ascii="Times New Roman" w:hAnsi="Times New Roman"/>
          <w:b/>
          <w:sz w:val="24"/>
          <w:szCs w:val="24"/>
        </w:rPr>
        <w:t>4.4.Учебно-методическое и информационное обеспечение практики</w:t>
      </w:r>
    </w:p>
    <w:p w:rsidR="008666B2" w:rsidRPr="0065496F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65496F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1. Закон Российской Федерации от 7 февраля 1992 г</w:t>
      </w:r>
      <w:r>
        <w:rPr>
          <w:rFonts w:ascii="Times New Roman" w:hAnsi="Times New Roman"/>
          <w:sz w:val="24"/>
          <w:szCs w:val="24"/>
        </w:rPr>
        <w:t xml:space="preserve">. № 2300-1 «О защите </w:t>
      </w:r>
      <w:r w:rsidRPr="00DC0D9A">
        <w:rPr>
          <w:rFonts w:ascii="Times New Roman" w:hAnsi="Times New Roman"/>
          <w:sz w:val="24"/>
          <w:szCs w:val="24"/>
        </w:rPr>
        <w:t>прав потребителей»;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Федеральный закон от 2 января 2000 г. № 29-ФЗ «О качестве и безопасности пищевых продуктов»;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 Федеральный закон от 27 декабря 2002 г. № 184-ФЗ «О техническом регулировании»;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 xml:space="preserve"> 4.Учебник А.Н.Неверова «Товароведение и организация торговли непродовольственных товаров», « Академия», 2011, 464 стр.</w:t>
      </w:r>
    </w:p>
    <w:p w:rsidR="008666B2" w:rsidRPr="00DC0D9A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5.Учебник Н. С. Моисеенко « Товароведение непродовольственных товаров», «Феникс», 2011-320 с.</w:t>
      </w:r>
    </w:p>
    <w:p w:rsidR="008666B2" w:rsidRPr="004C5DE7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6.</w:t>
      </w:r>
      <w:r w:rsidRPr="00DC0D9A">
        <w:rPr>
          <w:rFonts w:ascii="Times New Roman" w:hAnsi="Times New Roman"/>
          <w:bCs/>
          <w:sz w:val="24"/>
          <w:szCs w:val="24"/>
        </w:rPr>
        <w:t>Ботов М. И.  Тепловое и механическое  оборудование предприятий торговли и общественного питания: Учебник для нач. проф. Образования/ М. И. Ботов, В. Д. Елхина, О. М. Голованов.  - М:. Издательский це</w:t>
      </w:r>
      <w:r>
        <w:rPr>
          <w:rFonts w:ascii="Times New Roman" w:hAnsi="Times New Roman"/>
          <w:bCs/>
          <w:sz w:val="24"/>
          <w:szCs w:val="24"/>
        </w:rPr>
        <w:t xml:space="preserve">нтр «Академия», 2011. </w:t>
      </w:r>
    </w:p>
    <w:p w:rsidR="008666B2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6B2" w:rsidRPr="0065496F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5496F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1. Правила продажи отдельных видов това</w:t>
      </w:r>
      <w:r>
        <w:rPr>
          <w:rFonts w:ascii="Times New Roman" w:hAnsi="Times New Roman"/>
          <w:sz w:val="24"/>
          <w:szCs w:val="24"/>
        </w:rPr>
        <w:t xml:space="preserve">ров (в ред. Пост. Правительства </w:t>
      </w:r>
      <w:r w:rsidRPr="00DC0D9A">
        <w:rPr>
          <w:rFonts w:ascii="Times New Roman" w:hAnsi="Times New Roman"/>
          <w:sz w:val="24"/>
          <w:szCs w:val="24"/>
        </w:rPr>
        <w:t>РФ от 20.10.1998 № 1222, от 02.10.1999 № Ц04, от 06.02.2002 № 81, от12.07.2003 № 421);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Система стандартов безопасности труда (ССБТ).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 ГОСТ Р 51303-99 «Торговля. Термины и определения». Утверждён и введен в действие постановлением Госстандарта России от 11 августа 1999 г.№ 242-ст.;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4. ГОСТ Р 51304-2009 «Услуги розничн</w:t>
      </w:r>
      <w:r>
        <w:rPr>
          <w:rFonts w:ascii="Times New Roman" w:hAnsi="Times New Roman"/>
          <w:sz w:val="24"/>
          <w:szCs w:val="24"/>
        </w:rPr>
        <w:t xml:space="preserve">ой торговли. Общие требования». </w:t>
      </w:r>
      <w:r w:rsidRPr="00DC0D9A">
        <w:rPr>
          <w:rFonts w:ascii="Times New Roman" w:hAnsi="Times New Roman"/>
          <w:sz w:val="24"/>
          <w:szCs w:val="24"/>
        </w:rPr>
        <w:t>Утверждён и введен в действие Приказом Федерального агентства потехническому регулированию и метрологии от 15 декабря 2009 г. № 769-ст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5. ГОСТ Р 51305-2009 «Розничная торговля. Требования к обслуживающему персоналу». Утверждён и введен в действие Приказом Федеральногоагентства по техническому регулированию и метрологии от 15 декабря2009r. № 770ст.;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6. ГОСТ Р 51074-2003. Продукты пищевые. Информация для потребителя.Общие требования. Утверждён и введен</w:t>
      </w:r>
      <w:r>
        <w:rPr>
          <w:rFonts w:ascii="Times New Roman" w:hAnsi="Times New Roman"/>
          <w:sz w:val="24"/>
          <w:szCs w:val="24"/>
        </w:rPr>
        <w:t xml:space="preserve"> в действие постановлением Гос</w:t>
      </w:r>
      <w:r w:rsidRPr="00DC0D9A">
        <w:rPr>
          <w:rFonts w:ascii="Times New Roman" w:hAnsi="Times New Roman"/>
          <w:sz w:val="24"/>
          <w:szCs w:val="24"/>
        </w:rPr>
        <w:t>стандарта России от 29 декабря 2003 г. 401-ст;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7. Инструкция «О порядке приемки продукции производственно-технического назначения и товаров на</w:t>
      </w:r>
      <w:r>
        <w:rPr>
          <w:rFonts w:ascii="Times New Roman" w:hAnsi="Times New Roman"/>
          <w:sz w:val="24"/>
          <w:szCs w:val="24"/>
        </w:rPr>
        <w:t>родного потребления по количест</w:t>
      </w:r>
      <w:r w:rsidRPr="00DC0D9A">
        <w:rPr>
          <w:rFonts w:ascii="Times New Roman" w:hAnsi="Times New Roman"/>
          <w:sz w:val="24"/>
          <w:szCs w:val="24"/>
        </w:rPr>
        <w:t>ву». Утверждена постановлением Госарбитража при Совете МинистровСССР от 23 июля 1975 г. N 115, (П-6);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8. Инструкция «О порядке приемки продукции производственно-технического назначения и товаров народного потребления по качеству».Утверждена постановлением Госарбитража при Совете Министров СССРот 23 июля 1975 г. N 115, (П-7);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9.Арустамов, Э.А. Техническое оснащение торговых организаций.-М.:Издательский центр «Академия», 2008.-208с. </w:t>
      </w:r>
      <w:r w:rsidRPr="00DC0D9A">
        <w:rPr>
          <w:rFonts w:ascii="Times New Roman" w:hAnsi="Times New Roman"/>
          <w:b/>
          <w:bCs/>
          <w:sz w:val="24"/>
          <w:szCs w:val="24"/>
        </w:rPr>
        <w:t xml:space="preserve">- </w:t>
      </w:r>
      <w:r w:rsidRPr="00DC0D9A">
        <w:rPr>
          <w:rFonts w:ascii="Times New Roman" w:hAnsi="Times New Roman"/>
          <w:sz w:val="24"/>
          <w:szCs w:val="24"/>
        </w:rPr>
        <w:t>ISBN 978-5-7695-3574-1;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10. Оборудование торговых предприятий. /</w:t>
      </w:r>
      <w:r>
        <w:rPr>
          <w:rFonts w:ascii="Times New Roman" w:hAnsi="Times New Roman"/>
          <w:sz w:val="24"/>
          <w:szCs w:val="24"/>
        </w:rPr>
        <w:t>Парфентьева Т. Р. И др.-М.: Ака</w:t>
      </w:r>
      <w:r w:rsidRPr="00DC0D9A">
        <w:rPr>
          <w:rFonts w:ascii="Times New Roman" w:hAnsi="Times New Roman"/>
          <w:sz w:val="24"/>
          <w:szCs w:val="24"/>
        </w:rPr>
        <w:t>демия , 2006. – 236с.- ISBN: 978-5-7695-7643-0;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11. Райкова, Е.Ю. Теория товароведения. - М.: Академия , 2008.-240с. -ISBN 978-5-7695-5120-8;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12. Товароведение и организация</w:t>
      </w:r>
      <w:r>
        <w:rPr>
          <w:rFonts w:ascii="Times New Roman" w:hAnsi="Times New Roman"/>
          <w:sz w:val="24"/>
          <w:szCs w:val="24"/>
        </w:rPr>
        <w:t xml:space="preserve"> продажи продовольственных това</w:t>
      </w:r>
      <w:r w:rsidRPr="00DC0D9A">
        <w:rPr>
          <w:rFonts w:ascii="Times New Roman" w:hAnsi="Times New Roman"/>
          <w:sz w:val="24"/>
          <w:szCs w:val="24"/>
        </w:rPr>
        <w:t>ров./А.М.Новикова и др.- М.: Академия, 2006.- 480 с -ISBN 5-7695-1488-4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13.Справочник по товароведению продовольств</w:t>
      </w:r>
      <w:r>
        <w:rPr>
          <w:rFonts w:ascii="Times New Roman" w:hAnsi="Times New Roman"/>
          <w:sz w:val="24"/>
          <w:szCs w:val="24"/>
        </w:rPr>
        <w:t>енных товаров в 2 т..- М.: Изда</w:t>
      </w:r>
      <w:r w:rsidRPr="00DC0D9A">
        <w:rPr>
          <w:rFonts w:ascii="Times New Roman" w:hAnsi="Times New Roman"/>
          <w:sz w:val="24"/>
          <w:szCs w:val="24"/>
        </w:rPr>
        <w:t>тельский центр «Академия», 2008</w:t>
      </w:r>
    </w:p>
    <w:p w:rsidR="008666B2" w:rsidRPr="00DC0D9A" w:rsidRDefault="008666B2" w:rsidP="00325C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16. Косолапова Н.В. Оборудование предприятий торговли для продажи товаров: учеб. пособие/ Н.В.Косолапов, И.О.Рыжова. – М.: Издательский центр «Академия». 2008.     </w:t>
      </w:r>
    </w:p>
    <w:p w:rsidR="008666B2" w:rsidRPr="00DC0D9A" w:rsidRDefault="008666B2" w:rsidP="00325C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17.Марочкина Ю.Н. Защита прав потребителей при покупке товаров и услуг: - М.: Омега-Л. 2007.    </w:t>
      </w:r>
    </w:p>
    <w:p w:rsidR="008666B2" w:rsidRPr="00DC0D9A" w:rsidRDefault="008666B2" w:rsidP="00325C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Pr="00DC0D9A">
        <w:rPr>
          <w:rFonts w:ascii="Times New Roman" w:hAnsi="Times New Roman"/>
          <w:sz w:val="24"/>
          <w:szCs w:val="24"/>
        </w:rPr>
        <w:t>Розничная торговля продов</w:t>
      </w:r>
      <w:r>
        <w:rPr>
          <w:rFonts w:ascii="Times New Roman" w:hAnsi="Times New Roman"/>
          <w:sz w:val="24"/>
          <w:szCs w:val="24"/>
        </w:rPr>
        <w:t>ольственными товарами. Товарове</w:t>
      </w:r>
      <w:r w:rsidRPr="00DC0D9A">
        <w:rPr>
          <w:rFonts w:ascii="Times New Roman" w:hAnsi="Times New Roman"/>
          <w:sz w:val="24"/>
          <w:szCs w:val="24"/>
        </w:rPr>
        <w:t>дение и технология: учебник для нач. проф. образования/Т.С.Голубкина и др. – М.: Издательский центр «Академия», 2007.</w:t>
      </w:r>
    </w:p>
    <w:p w:rsidR="008666B2" w:rsidRPr="00DC0D9A" w:rsidRDefault="008666B2" w:rsidP="00325C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19. </w:t>
      </w:r>
      <w:r w:rsidRPr="00DC0D9A">
        <w:rPr>
          <w:rFonts w:ascii="Times New Roman" w:hAnsi="Times New Roman"/>
          <w:sz w:val="24"/>
          <w:szCs w:val="24"/>
        </w:rPr>
        <w:t>Рыжакова А.В. Товароведен</w:t>
      </w:r>
      <w:r>
        <w:rPr>
          <w:rFonts w:ascii="Times New Roman" w:hAnsi="Times New Roman"/>
          <w:sz w:val="24"/>
          <w:szCs w:val="24"/>
        </w:rPr>
        <w:t>ие и экспертиза кондитерских то</w:t>
      </w:r>
      <w:r w:rsidRPr="00DC0D9A">
        <w:rPr>
          <w:rFonts w:ascii="Times New Roman" w:hAnsi="Times New Roman"/>
          <w:sz w:val="24"/>
          <w:szCs w:val="24"/>
        </w:rPr>
        <w:t xml:space="preserve">варов. – М.: Академия, 2005.    </w:t>
      </w:r>
    </w:p>
    <w:p w:rsidR="008666B2" w:rsidRPr="00DC0D9A" w:rsidRDefault="008666B2" w:rsidP="00325C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20. Розничная торговля продов</w:t>
      </w:r>
      <w:r>
        <w:rPr>
          <w:rFonts w:ascii="Times New Roman" w:hAnsi="Times New Roman"/>
          <w:sz w:val="24"/>
          <w:szCs w:val="24"/>
        </w:rPr>
        <w:t>ольственными товарами. Товарове</w:t>
      </w:r>
      <w:r w:rsidRPr="00DC0D9A">
        <w:rPr>
          <w:rFonts w:ascii="Times New Roman" w:hAnsi="Times New Roman"/>
          <w:sz w:val="24"/>
          <w:szCs w:val="24"/>
        </w:rPr>
        <w:t xml:space="preserve">дение и технология: учебник для нач. проф. образования/ Т.С.Голубкина и др. – М.: Издательский центр «Академия», 2007. </w:t>
      </w:r>
    </w:p>
    <w:p w:rsidR="008666B2" w:rsidRPr="00DC0D9A" w:rsidRDefault="008666B2" w:rsidP="00325CE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 </w:t>
      </w:r>
      <w:r w:rsidRPr="00DC0D9A">
        <w:rPr>
          <w:rFonts w:ascii="Times New Roman" w:hAnsi="Times New Roman"/>
          <w:sz w:val="24"/>
          <w:szCs w:val="24"/>
        </w:rPr>
        <w:t>Товароведение и организация торговли продовольственными товарами. ГранаткинаТ.А. 2010г.ОИЦ «Академия»</w:t>
      </w:r>
    </w:p>
    <w:p w:rsidR="008666B2" w:rsidRPr="009314F0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22. Справочник по товароведению продовольственных товаров в 2 т..- М.:ГолубкинаТ.С. Никифо</w:t>
      </w:r>
      <w:r>
        <w:rPr>
          <w:rFonts w:ascii="Times New Roman" w:hAnsi="Times New Roman"/>
          <w:sz w:val="24"/>
          <w:szCs w:val="24"/>
        </w:rPr>
        <w:t xml:space="preserve">рова Н.С.ОИЦ  «Академия», 2008 </w:t>
      </w:r>
    </w:p>
    <w:p w:rsidR="008666B2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F3ADD">
        <w:rPr>
          <w:rFonts w:ascii="Times New Roman" w:hAnsi="Times New Roman"/>
          <w:b/>
          <w:bCs/>
          <w:sz w:val="24"/>
          <w:szCs w:val="24"/>
        </w:rPr>
        <w:t>Журналы:</w:t>
      </w:r>
      <w:r w:rsidRPr="00DC0D9A">
        <w:rPr>
          <w:rFonts w:ascii="Times New Roman" w:hAnsi="Times New Roman"/>
          <w:sz w:val="24"/>
          <w:szCs w:val="24"/>
        </w:rPr>
        <w:t xml:space="preserve"> «Современная торговля», «Мерчендайзинг», «Торговое оборудование»,</w:t>
      </w:r>
    </w:p>
    <w:p w:rsidR="008666B2" w:rsidRPr="00D306CE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«Товароведе</w:t>
      </w:r>
      <w:r>
        <w:rPr>
          <w:rFonts w:ascii="Times New Roman" w:hAnsi="Times New Roman"/>
          <w:sz w:val="24"/>
          <w:szCs w:val="24"/>
        </w:rPr>
        <w:t>ние продовольственных товаров».</w:t>
      </w:r>
    </w:p>
    <w:p w:rsidR="008666B2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666B2" w:rsidRPr="003F3ADD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  <w:r w:rsidRPr="003F3ADD">
        <w:rPr>
          <w:rFonts w:ascii="Times New Roman" w:hAnsi="Times New Roman"/>
          <w:b/>
          <w:bCs/>
          <w:sz w:val="24"/>
          <w:szCs w:val="24"/>
        </w:rPr>
        <w:t>Интернет-ресурсы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lastRenderedPageBreak/>
        <w:t>www, gsen.ru - сайт Федеральной службы по надзору в сфере защиты прав потребителей и благополучия человека;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www.gks.ru- сайт Госкомстата;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www.torgrus.com - сайт «Новости и технологии торгового бизнеса»;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www.sovtorg.panor.ru - сайт «Современная торговля»;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www.garant.ru - справочно - правовая система Гарант;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www.consultant.ru- справочно - правовая система Консультант Плюс;</w:t>
      </w:r>
    </w:p>
    <w:p w:rsidR="008666B2" w:rsidRPr="00DC0D9A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www, retailer, ru - сайт Сообщества профессиональной розничной торговли;</w:t>
      </w:r>
    </w:p>
    <w:p w:rsidR="008666B2" w:rsidRPr="009314F0" w:rsidRDefault="008666B2" w:rsidP="00325CE5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www, reteilerclub. ru - учебно-инфор</w:t>
      </w:r>
      <w:r>
        <w:rPr>
          <w:rFonts w:ascii="Times New Roman" w:hAnsi="Times New Roman"/>
          <w:sz w:val="24"/>
          <w:szCs w:val="24"/>
        </w:rPr>
        <w:t>мационный проект Супер- розница</w:t>
      </w:r>
    </w:p>
    <w:p w:rsidR="008666B2" w:rsidRPr="004C5DE7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6B2" w:rsidRPr="00E00049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00049">
        <w:rPr>
          <w:rFonts w:ascii="Times New Roman" w:hAnsi="Times New Roman"/>
          <w:b/>
          <w:sz w:val="24"/>
          <w:szCs w:val="24"/>
        </w:rPr>
        <w:t>4.5.Кадровое обеспечение образовательного процесса</w:t>
      </w: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6B2" w:rsidRPr="009314F0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Требования к квалификации педагогических (инженерно-педагогических) кадров, обеспечивающих обучение по междисциплинарному курсу: наличие среднего профессионального или высшего профессионального образования, соответствующего профилю модуля «Продажа непродовольственных товаров» Мастера производственного обучения  должны иметь  на 1-2 разряда  по профессии  рабочего выше, чем предусмотрено  образовательным стандартом для выпускников. Опыт деятельности  в организациях соответствующей  сферы является обязательным  для преподавателей  и мастеров  производственного обучения (предусматривается прохождение  стажировки в профильных организациях не реже 1 раза  в 3 года).</w:t>
      </w: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66B2" w:rsidRPr="00FC311A" w:rsidRDefault="008666B2" w:rsidP="00325C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before="0" w:after="0" w:line="240" w:lineRule="auto"/>
        <w:contextualSpacing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t>5.</w:t>
      </w:r>
      <w:r w:rsidRPr="00FC311A">
        <w:rPr>
          <w:rFonts w:ascii="Times New Roman" w:hAnsi="Times New Roman" w:cs="Times New Roman"/>
          <w:caps/>
          <w:sz w:val="24"/>
          <w:szCs w:val="24"/>
        </w:rPr>
        <w:t xml:space="preserve">Контроль и оценка результатов освоения профессионального модуля </w:t>
      </w:r>
    </w:p>
    <w:p w:rsidR="008666B2" w:rsidRDefault="008666B2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Контроль и оценка результатов освоения профессионального модуля осуществляется преподавателем в процессе проведения практических занятий, тестирования, а также выполнения обучаю</w:t>
      </w:r>
      <w:r>
        <w:rPr>
          <w:rFonts w:ascii="Times New Roman" w:hAnsi="Times New Roman"/>
          <w:bCs/>
          <w:sz w:val="24"/>
          <w:szCs w:val="24"/>
        </w:rPr>
        <w:t xml:space="preserve">щимися индивидуальных заданий. </w:t>
      </w:r>
    </w:p>
    <w:p w:rsidR="002F5974" w:rsidRPr="009314F0" w:rsidRDefault="002F5974" w:rsidP="0032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7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74"/>
        <w:gridCol w:w="4620"/>
        <w:gridCol w:w="1980"/>
      </w:tblGrid>
      <w:tr w:rsidR="008666B2" w:rsidRPr="00A64F8B" w:rsidTr="00557394"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8666B2" w:rsidRPr="00A64F8B" w:rsidTr="00557394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ПК 2.1.  Осуществлять приемку товаров и контроль за наличием     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необходимых  сопроводительных документов на поступившие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товары.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1) проверка наличия  соответствия сопроводительных документов: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- счет – фактура;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- товарно – транспортная накладная; 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- удостоверение о качестве,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сертификат соответствия,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ветеринарных свидетельств (свежее мясо, яйцо),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2)приемка товаров по количеству,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3)проверка качества товаров органолептическими методами.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8666B2" w:rsidRPr="00A64F8B" w:rsidTr="00557394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ПК 2.2.  Осуществлять подготовку товаров к продаже, размещение и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выкладку.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 выбор торгово- технологического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 оборудования;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подготовка рабочего места для   выкладки товара;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-подготовка весоизмерительного оборудования;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подготовка холодильного оборудования;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подготовка механического и теплового оборудования;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 оформление ценников на товары;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выкладка товаров на торгово –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  технологическом оборудовании;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расположение на хранение товарных запасов.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 производственных работ</w:t>
            </w:r>
          </w:p>
        </w:tc>
      </w:tr>
      <w:tr w:rsidR="008666B2" w:rsidRPr="00A64F8B" w:rsidTr="00557394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ПК 2.3. Обслуживать покупателей, консультировать их о пищевой ценности, вкусовых особенностях и свойствах отдельных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продовольственных товаров.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- консультирование покупателей о  пищевой ценности, вкусовых особенностях и свойствах товаров;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упаковка товаров;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 информирование покупателей о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противопоказаниях к употреблению;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информирование покупателей о особых свойствах товара;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владение прогрессивными методами продажи;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Тестирование, экспертная оценка выполнения практических  и учебно- </w:t>
            </w: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производственных работ</w:t>
            </w:r>
          </w:p>
        </w:tc>
      </w:tr>
      <w:tr w:rsidR="008666B2" w:rsidRPr="00A64F8B" w:rsidTr="00557394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ПК 2.4. Соблюдать условия хранения, сроки годности, сроки хранения и сроки реализации продаваемых продуктов.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условия хранения соответствуют  хранимому товару;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соблюдается товарное соседство;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используется соответствующее специальное оборудование;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учитывается очередность поступления товара;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- соблюдаются сроки годности;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соблюдаются  сроки хранения и сроки реализации продаваемых продуктов;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работ.</w:t>
            </w:r>
          </w:p>
        </w:tc>
      </w:tr>
      <w:tr w:rsidR="008666B2" w:rsidRPr="00A64F8B" w:rsidTr="00557394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 xml:space="preserve">ПК 2.5. Осуществлять эксплуатацию торгово-технологического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оборудования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использование в торговом процессе  весоизмерительного, механического, теплового, холодильного оборудования, немеханического оборудования, торгового инвентаря, в соответствии с нормативно-технической документацией и правил техники безопасности ;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8666B2" w:rsidRPr="00A64F8B" w:rsidTr="00557394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2.6. Осуществлять контроль сохранности товарно-материальных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ценностей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контролирование сроков реализации товаров,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регистрация  в книге покупок поступивших товаров,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регистрация в книге продаж выбывших товаров,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составление  товарного отчета по товару и таре,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проведение инвентаризации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Тестирование, экспертная оценка выполнения практических  и учебно- производственных работ</w:t>
            </w:r>
          </w:p>
        </w:tc>
      </w:tr>
      <w:tr w:rsidR="008666B2" w:rsidRPr="00A64F8B" w:rsidTr="00557394">
        <w:trPr>
          <w:trHeight w:val="637"/>
        </w:trPr>
        <w:tc>
          <w:tcPr>
            <w:tcW w:w="30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ПК 2.7. Изучать спрос покупателей</w:t>
            </w:r>
          </w:p>
        </w:tc>
        <w:tc>
          <w:tcPr>
            <w:tcW w:w="4620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выборка респондентов и</w:t>
            </w:r>
          </w:p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опрос покупателей, в соответствии с</w:t>
            </w:r>
          </w:p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заданием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-определение количества и наименования проданных товаров,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рекламирование нового и имеющегося ассортимента товаров</w:t>
            </w:r>
          </w:p>
        </w:tc>
        <w:tc>
          <w:tcPr>
            <w:tcW w:w="19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Cs/>
                <w:sz w:val="20"/>
                <w:szCs w:val="20"/>
              </w:rPr>
              <w:t>Контроль и оценка группового проектного задания.</w:t>
            </w:r>
          </w:p>
        </w:tc>
      </w:tr>
    </w:tbl>
    <w:p w:rsidR="008666B2" w:rsidRDefault="008666B2" w:rsidP="00325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666B2" w:rsidRDefault="008666B2" w:rsidP="00325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</w:t>
      </w:r>
      <w:r>
        <w:rPr>
          <w:rFonts w:ascii="Times New Roman" w:hAnsi="Times New Roman"/>
          <w:sz w:val="24"/>
          <w:szCs w:val="24"/>
        </w:rPr>
        <w:t>ций и обеспечивающих их умений.</w:t>
      </w:r>
    </w:p>
    <w:p w:rsidR="008666B2" w:rsidRPr="009314F0" w:rsidRDefault="008666B2" w:rsidP="00325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12"/>
        <w:gridCol w:w="3762"/>
        <w:gridCol w:w="2379"/>
      </w:tblGrid>
      <w:tr w:rsidR="008666B2" w:rsidRPr="00A64F8B" w:rsidTr="00557394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b/>
                <w:bCs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4F8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8666B2" w:rsidRPr="00A64F8B" w:rsidTr="005573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-демонстрация интереса к будущей профессии.</w:t>
            </w:r>
          </w:p>
        </w:tc>
        <w:tc>
          <w:tcPr>
            <w:tcW w:w="2379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A64F8B">
              <w:rPr>
                <w:rFonts w:ascii="Times New Roman" w:hAnsi="Times New Roman"/>
                <w:i/>
                <w:iCs/>
                <w:sz w:val="24"/>
                <w:szCs w:val="24"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</w:p>
        </w:tc>
      </w:tr>
      <w:tr w:rsidR="008666B2" w:rsidRPr="00A64F8B" w:rsidTr="005573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2. Организовывать собственную деятельность, исходя из цели и способов  ее  достижения, определенных руководителем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выбор и применение методов и способов решения профессиональных задач;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оценка эффективности и качества выполнения.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666B2" w:rsidRPr="00A64F8B" w:rsidTr="005573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3. Анализировать рабочую ситуацию, осуществлять текущий и                           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-решение стандартных и нестандартных профессиональных задач в области торговли;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-оценка и коррекция собственной деятельности;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-оценка результатов своей работы.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666B2" w:rsidRPr="00A64F8B" w:rsidTr="005573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4. Осуществлять поиск информации, необходимой для эффективного выполнения профессиональных задач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tabs>
                <w:tab w:val="left" w:pos="252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эффективный поиск необходимой информации;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использование различных источников, включая электронные источники.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666B2" w:rsidRPr="00A64F8B" w:rsidTr="005573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lastRenderedPageBreak/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оформление результатов самостоятельной работы с использованием ИКТ,</w:t>
            </w:r>
          </w:p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-демонстрация навыков использования информационно-коммуникационные технологии в профессиональной</w:t>
            </w:r>
          </w:p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деятельности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666B2" w:rsidRPr="00A64F8B" w:rsidTr="005573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6. Работать в команде, эффективно общаться с коллегами, руководством, клиентами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взаимодействие с обучающимися, преподавателями и мастерами в ходе обучения,</w:t>
            </w:r>
          </w:p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участие в планировании и</w:t>
            </w:r>
          </w:p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организации групповой работы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8666B2" w:rsidRPr="00A64F8B" w:rsidTr="00557394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ОК 7. Соблюдать правила реализации товаров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3762" w:type="dxa"/>
            <w:tcBorders>
              <w:top w:val="single" w:sz="12" w:space="0" w:color="auto"/>
              <w:bottom w:val="single" w:sz="12" w:space="0" w:color="auto"/>
            </w:tcBorders>
          </w:tcPr>
          <w:p w:rsidR="008666B2" w:rsidRPr="00A64F8B" w:rsidRDefault="008666B2" w:rsidP="00325CE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64F8B">
              <w:rPr>
                <w:rFonts w:ascii="Times New Roman" w:hAnsi="Times New Roman"/>
                <w:sz w:val="20"/>
                <w:szCs w:val="20"/>
              </w:rPr>
              <w:t>- соблюдение правил реализации товара в соответствии с действующими санитарными нормами и правилами, стандартами и Правилами продажи товаров</w:t>
            </w:r>
          </w:p>
        </w:tc>
        <w:tc>
          <w:tcPr>
            <w:tcW w:w="2379" w:type="dxa"/>
            <w:vMerge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666B2" w:rsidRPr="00A64F8B" w:rsidRDefault="008666B2" w:rsidP="00325CE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</w:tbl>
    <w:p w:rsidR="008666B2" w:rsidRPr="00DC0D9A" w:rsidRDefault="008666B2" w:rsidP="00325CE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8666B2" w:rsidRPr="00E00049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66B2" w:rsidRDefault="008666B2" w:rsidP="00325CE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66B5B">
        <w:rPr>
          <w:rFonts w:ascii="Times New Roman" w:hAnsi="Times New Roman"/>
          <w:b/>
          <w:sz w:val="24"/>
          <w:szCs w:val="24"/>
        </w:rPr>
        <w:t>6.А</w:t>
      </w:r>
      <w:r>
        <w:rPr>
          <w:rFonts w:ascii="Times New Roman" w:hAnsi="Times New Roman"/>
          <w:b/>
          <w:sz w:val="24"/>
          <w:szCs w:val="24"/>
        </w:rPr>
        <w:t>ТТЕСТАЦИЯ ПО ИТОГАМ УЧЕБНОЙ ПРАКТИКИ</w:t>
      </w:r>
    </w:p>
    <w:p w:rsidR="008666B2" w:rsidRDefault="008666B2" w:rsidP="00325CE5">
      <w:pPr>
        <w:pStyle w:val="ad"/>
        <w:widowControl w:val="0"/>
        <w:numPr>
          <w:ilvl w:val="2"/>
          <w:numId w:val="5"/>
        </w:numPr>
        <w:tabs>
          <w:tab w:val="left" w:pos="155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</w:p>
    <w:p w:rsidR="008666B2" w:rsidRPr="00266B5B" w:rsidRDefault="008666B2" w:rsidP="00325CE5">
      <w:pPr>
        <w:pStyle w:val="ad"/>
        <w:widowControl w:val="0"/>
        <w:numPr>
          <w:ilvl w:val="2"/>
          <w:numId w:val="5"/>
        </w:numPr>
        <w:tabs>
          <w:tab w:val="left" w:pos="1550"/>
        </w:tabs>
        <w:spacing w:after="0" w:line="240" w:lineRule="auto"/>
        <w:ind w:firstLine="710"/>
        <w:jc w:val="both"/>
        <w:rPr>
          <w:rFonts w:ascii="Times New Roman" w:hAnsi="Times New Roman"/>
          <w:sz w:val="24"/>
          <w:szCs w:val="24"/>
        </w:rPr>
      </w:pPr>
      <w:r w:rsidRPr="00266B5B">
        <w:rPr>
          <w:rFonts w:ascii="Times New Roman" w:hAnsi="Times New Roman"/>
          <w:sz w:val="24"/>
          <w:szCs w:val="24"/>
        </w:rPr>
        <w:t>Аттестация студентов по программе практики проводится вформе</w:t>
      </w:r>
      <w:r w:rsidRPr="00266B5B">
        <w:rPr>
          <w:rFonts w:ascii="Times New Roman" w:hAnsi="Times New Roman"/>
          <w:w w:val="99"/>
          <w:sz w:val="24"/>
          <w:szCs w:val="24"/>
        </w:rPr>
        <w:t xml:space="preserve"> дифференцированного </w:t>
      </w:r>
      <w:r w:rsidRPr="00266B5B">
        <w:rPr>
          <w:rFonts w:ascii="Times New Roman" w:hAnsi="Times New Roman"/>
          <w:sz w:val="24"/>
          <w:szCs w:val="24"/>
        </w:rPr>
        <w:t>зачета с аттестационными оценками «отлично»,«хорошо», «удовлетворительно», «неудовлетворительно». Оценкапопрактике приравнивается к оценкам (зачетам) по теоретическому обучениюиучитывается  при подведении итогов общей успеваемостистудентов.</w:t>
      </w:r>
    </w:p>
    <w:p w:rsidR="008666B2" w:rsidRPr="00266B5B" w:rsidRDefault="008666B2" w:rsidP="00325CE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8666B2" w:rsidRPr="00266B5B" w:rsidSect="0062010F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FC7" w:rsidRDefault="00AE1FC7" w:rsidP="00BA41B7">
      <w:pPr>
        <w:spacing w:after="0" w:line="240" w:lineRule="auto"/>
      </w:pPr>
      <w:r>
        <w:separator/>
      </w:r>
    </w:p>
  </w:endnote>
  <w:endnote w:type="continuationSeparator" w:id="1">
    <w:p w:rsidR="00AE1FC7" w:rsidRDefault="00AE1FC7" w:rsidP="00BA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CA" w:rsidRDefault="00A100CA">
    <w:pPr>
      <w:pStyle w:val="a8"/>
      <w:jc w:val="center"/>
    </w:pPr>
  </w:p>
  <w:p w:rsidR="00A100CA" w:rsidRDefault="00A100CA">
    <w:pPr>
      <w:pStyle w:val="a8"/>
      <w:jc w:val="center"/>
    </w:pPr>
  </w:p>
  <w:p w:rsidR="00A100CA" w:rsidRDefault="00A100CA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CA" w:rsidRDefault="00587528" w:rsidP="00117D9C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100C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A100CA" w:rsidRDefault="00A100CA" w:rsidP="00117D9C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CA" w:rsidRDefault="00A100CA" w:rsidP="00117D9C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FC7" w:rsidRDefault="00AE1FC7" w:rsidP="00BA41B7">
      <w:pPr>
        <w:spacing w:after="0" w:line="240" w:lineRule="auto"/>
      </w:pPr>
      <w:r>
        <w:separator/>
      </w:r>
    </w:p>
  </w:footnote>
  <w:footnote w:type="continuationSeparator" w:id="1">
    <w:p w:rsidR="00AE1FC7" w:rsidRDefault="00AE1FC7" w:rsidP="00BA41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CA" w:rsidRDefault="00A100C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353BB9"/>
    <w:multiLevelType w:val="hybridMultilevel"/>
    <w:tmpl w:val="BAE0D212"/>
    <w:lvl w:ilvl="0" w:tplc="AD88D122">
      <w:start w:val="1"/>
      <w:numFmt w:val="decimal"/>
      <w:lvlText w:val="%1."/>
      <w:lvlJc w:val="left"/>
      <w:pPr>
        <w:ind w:left="681" w:hanging="42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 w:tplc="B10A7478">
      <w:start w:val="1"/>
      <w:numFmt w:val="decimal"/>
      <w:lvlText w:val="%2."/>
      <w:lvlJc w:val="left"/>
      <w:pPr>
        <w:ind w:left="1535" w:hanging="70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 w:tplc="96CE0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EAC254C">
      <w:start w:val="1"/>
      <w:numFmt w:val="bullet"/>
      <w:lvlText w:val="•"/>
      <w:lvlJc w:val="left"/>
      <w:pPr>
        <w:ind w:left="2545" w:hanging="706"/>
      </w:pPr>
      <w:rPr>
        <w:rFonts w:hint="default"/>
      </w:rPr>
    </w:lvl>
    <w:lvl w:ilvl="4" w:tplc="5E96282E">
      <w:start w:val="1"/>
      <w:numFmt w:val="bullet"/>
      <w:lvlText w:val="•"/>
      <w:lvlJc w:val="left"/>
      <w:pPr>
        <w:ind w:left="3550" w:hanging="706"/>
      </w:pPr>
      <w:rPr>
        <w:rFonts w:hint="default"/>
      </w:rPr>
    </w:lvl>
    <w:lvl w:ilvl="5" w:tplc="EEE446BA">
      <w:start w:val="1"/>
      <w:numFmt w:val="bullet"/>
      <w:lvlText w:val="•"/>
      <w:lvlJc w:val="left"/>
      <w:pPr>
        <w:ind w:left="4555" w:hanging="706"/>
      </w:pPr>
      <w:rPr>
        <w:rFonts w:hint="default"/>
      </w:rPr>
    </w:lvl>
    <w:lvl w:ilvl="6" w:tplc="B21ECE3C">
      <w:start w:val="1"/>
      <w:numFmt w:val="bullet"/>
      <w:lvlText w:val="•"/>
      <w:lvlJc w:val="left"/>
      <w:pPr>
        <w:ind w:left="5560" w:hanging="706"/>
      </w:pPr>
      <w:rPr>
        <w:rFonts w:hint="default"/>
      </w:rPr>
    </w:lvl>
    <w:lvl w:ilvl="7" w:tplc="5BDC70A2">
      <w:start w:val="1"/>
      <w:numFmt w:val="bullet"/>
      <w:lvlText w:val="•"/>
      <w:lvlJc w:val="left"/>
      <w:pPr>
        <w:ind w:left="6565" w:hanging="706"/>
      </w:pPr>
      <w:rPr>
        <w:rFonts w:hint="default"/>
      </w:rPr>
    </w:lvl>
    <w:lvl w:ilvl="8" w:tplc="692C2968">
      <w:start w:val="1"/>
      <w:numFmt w:val="bullet"/>
      <w:lvlText w:val="•"/>
      <w:lvlJc w:val="left"/>
      <w:pPr>
        <w:ind w:left="7570" w:hanging="706"/>
      </w:pPr>
      <w:rPr>
        <w:rFonts w:hint="default"/>
      </w:rPr>
    </w:lvl>
  </w:abstractNum>
  <w:abstractNum w:abstractNumId="2">
    <w:nsid w:val="24A9147E"/>
    <w:multiLevelType w:val="hybridMultilevel"/>
    <w:tmpl w:val="BEB47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D2C27F3"/>
    <w:multiLevelType w:val="hybridMultilevel"/>
    <w:tmpl w:val="31D872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7EBB167D"/>
    <w:multiLevelType w:val="hybridMultilevel"/>
    <w:tmpl w:val="EC9EF6A2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5B6A"/>
    <w:rsid w:val="0000458A"/>
    <w:rsid w:val="0008430B"/>
    <w:rsid w:val="00117D9C"/>
    <w:rsid w:val="00175B70"/>
    <w:rsid w:val="001A7915"/>
    <w:rsid w:val="001D4FFE"/>
    <w:rsid w:val="00201EF1"/>
    <w:rsid w:val="00231DB8"/>
    <w:rsid w:val="002605CD"/>
    <w:rsid w:val="00266B5B"/>
    <w:rsid w:val="002E2F65"/>
    <w:rsid w:val="002F5974"/>
    <w:rsid w:val="00325CE5"/>
    <w:rsid w:val="00367569"/>
    <w:rsid w:val="0037105B"/>
    <w:rsid w:val="003C14BA"/>
    <w:rsid w:val="003D621C"/>
    <w:rsid w:val="003E2B30"/>
    <w:rsid w:val="003E713E"/>
    <w:rsid w:val="003F3ADD"/>
    <w:rsid w:val="00402B5F"/>
    <w:rsid w:val="004142B7"/>
    <w:rsid w:val="004370D5"/>
    <w:rsid w:val="00461B3E"/>
    <w:rsid w:val="004B5314"/>
    <w:rsid w:val="004C027B"/>
    <w:rsid w:val="004C1505"/>
    <w:rsid w:val="004C5DE7"/>
    <w:rsid w:val="004D438C"/>
    <w:rsid w:val="00557394"/>
    <w:rsid w:val="00587528"/>
    <w:rsid w:val="005E3715"/>
    <w:rsid w:val="00606054"/>
    <w:rsid w:val="006065CF"/>
    <w:rsid w:val="0062010F"/>
    <w:rsid w:val="006211CB"/>
    <w:rsid w:val="0065496F"/>
    <w:rsid w:val="00656972"/>
    <w:rsid w:val="006A64F9"/>
    <w:rsid w:val="006B24E4"/>
    <w:rsid w:val="006D298A"/>
    <w:rsid w:val="006F2C99"/>
    <w:rsid w:val="00727907"/>
    <w:rsid w:val="00775B6A"/>
    <w:rsid w:val="007C4B78"/>
    <w:rsid w:val="007E616E"/>
    <w:rsid w:val="008179A1"/>
    <w:rsid w:val="00860677"/>
    <w:rsid w:val="008666B2"/>
    <w:rsid w:val="0087582A"/>
    <w:rsid w:val="008B02B8"/>
    <w:rsid w:val="00917F37"/>
    <w:rsid w:val="009314F0"/>
    <w:rsid w:val="009A07E3"/>
    <w:rsid w:val="009B4DA3"/>
    <w:rsid w:val="009F2579"/>
    <w:rsid w:val="00A100CA"/>
    <w:rsid w:val="00A64F8B"/>
    <w:rsid w:val="00AB2B0C"/>
    <w:rsid w:val="00AC02B4"/>
    <w:rsid w:val="00AE1FC7"/>
    <w:rsid w:val="00BA41B7"/>
    <w:rsid w:val="00C14C26"/>
    <w:rsid w:val="00C52B6C"/>
    <w:rsid w:val="00CC72C2"/>
    <w:rsid w:val="00CD627E"/>
    <w:rsid w:val="00CD709B"/>
    <w:rsid w:val="00CF1E28"/>
    <w:rsid w:val="00D306CE"/>
    <w:rsid w:val="00DC0D9A"/>
    <w:rsid w:val="00DC2A3D"/>
    <w:rsid w:val="00DC4A51"/>
    <w:rsid w:val="00DC7F33"/>
    <w:rsid w:val="00DD5D52"/>
    <w:rsid w:val="00E00049"/>
    <w:rsid w:val="00E604E6"/>
    <w:rsid w:val="00E84E9D"/>
    <w:rsid w:val="00EC474F"/>
    <w:rsid w:val="00EE29F4"/>
    <w:rsid w:val="00F3221F"/>
    <w:rsid w:val="00F64B0B"/>
    <w:rsid w:val="00F936FA"/>
    <w:rsid w:val="00F978AF"/>
    <w:rsid w:val="00FC3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B7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775B6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75B6A"/>
    <w:rPr>
      <w:rFonts w:ascii="Arial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link w:val="a4"/>
    <w:uiPriority w:val="99"/>
    <w:rsid w:val="00775B6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locked/>
    <w:rsid w:val="00775B6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775B6A"/>
    <w:pPr>
      <w:ind w:left="720"/>
      <w:contextualSpacing/>
    </w:pPr>
  </w:style>
  <w:style w:type="character" w:customStyle="1" w:styleId="FontStyle11">
    <w:name w:val="Font Style11"/>
    <w:basedOn w:val="a0"/>
    <w:uiPriority w:val="99"/>
    <w:rsid w:val="00775B6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775B6A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sid w:val="00775B6A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Plain Text"/>
    <w:basedOn w:val="a"/>
    <w:link w:val="a7"/>
    <w:uiPriority w:val="99"/>
    <w:rsid w:val="00775B6A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7">
    <w:name w:val="Текст Знак"/>
    <w:basedOn w:val="a0"/>
    <w:link w:val="a6"/>
    <w:uiPriority w:val="99"/>
    <w:locked/>
    <w:rsid w:val="00775B6A"/>
    <w:rPr>
      <w:rFonts w:ascii="Courier New" w:hAnsi="Courier New" w:cs="Courier New"/>
      <w:sz w:val="20"/>
      <w:szCs w:val="20"/>
    </w:rPr>
  </w:style>
  <w:style w:type="paragraph" w:styleId="a8">
    <w:name w:val="footer"/>
    <w:basedOn w:val="a"/>
    <w:link w:val="a9"/>
    <w:uiPriority w:val="99"/>
    <w:rsid w:val="00CC72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CC72C2"/>
    <w:rPr>
      <w:rFonts w:ascii="Times New Roman" w:hAnsi="Times New Roman" w:cs="Times New Roman"/>
      <w:sz w:val="24"/>
      <w:szCs w:val="24"/>
    </w:rPr>
  </w:style>
  <w:style w:type="character" w:styleId="aa">
    <w:name w:val="page number"/>
    <w:basedOn w:val="a0"/>
    <w:uiPriority w:val="99"/>
    <w:rsid w:val="00CC72C2"/>
    <w:rPr>
      <w:rFonts w:cs="Times New Roman"/>
    </w:rPr>
  </w:style>
  <w:style w:type="paragraph" w:styleId="ab">
    <w:name w:val="header"/>
    <w:basedOn w:val="a"/>
    <w:link w:val="ac"/>
    <w:uiPriority w:val="99"/>
    <w:rsid w:val="00CC72C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  <w:locked/>
    <w:rsid w:val="00CC72C2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uiPriority w:val="99"/>
    <w:rsid w:val="00CC72C2"/>
    <w:pPr>
      <w:widowControl w:val="0"/>
      <w:autoSpaceDE w:val="0"/>
      <w:autoSpaceDN w:val="0"/>
      <w:adjustRightInd w:val="0"/>
      <w:spacing w:after="0" w:line="278" w:lineRule="exact"/>
      <w:ind w:firstLine="120"/>
    </w:pPr>
    <w:rPr>
      <w:rFonts w:ascii="Times New Roman" w:hAnsi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9A07E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9A07E3"/>
    <w:rPr>
      <w:rFonts w:ascii="Times New Roman" w:hAnsi="Times New Roman" w:cs="Times New Roman"/>
      <w:sz w:val="24"/>
      <w:szCs w:val="24"/>
    </w:rPr>
  </w:style>
  <w:style w:type="paragraph" w:styleId="ad">
    <w:name w:val="Body Text"/>
    <w:basedOn w:val="a"/>
    <w:link w:val="ae"/>
    <w:uiPriority w:val="99"/>
    <w:rsid w:val="00266B5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266B5B"/>
    <w:rPr>
      <w:rFonts w:cs="Times New Roman"/>
    </w:rPr>
  </w:style>
  <w:style w:type="paragraph" w:styleId="3">
    <w:name w:val="Body Text Indent 3"/>
    <w:basedOn w:val="a"/>
    <w:link w:val="30"/>
    <w:uiPriority w:val="99"/>
    <w:unhideWhenUsed/>
    <w:rsid w:val="001D4FFE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D4FFE"/>
    <w:rPr>
      <w:rFonts w:eastAsia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6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8595</Words>
  <Characters>48994</Characters>
  <Application>Microsoft Office Word</Application>
  <DocSecurity>0</DocSecurity>
  <Lines>408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cp:lastPrinted>2016-02-27T11:09:00Z</cp:lastPrinted>
  <dcterms:created xsi:type="dcterms:W3CDTF">2018-10-31T04:14:00Z</dcterms:created>
  <dcterms:modified xsi:type="dcterms:W3CDTF">2018-10-31T04:14:00Z</dcterms:modified>
</cp:coreProperties>
</file>