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FDDBA" w14:textId="77777777" w:rsidR="00C85FF8" w:rsidRDefault="00C85FF8" w:rsidP="00980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  <w:r>
        <w:rPr>
          <w:noProof/>
        </w:rPr>
        <w:drawing>
          <wp:inline distT="0" distB="0" distL="0" distR="0" wp14:anchorId="4C232C57" wp14:editId="036CC35F">
            <wp:extent cx="6300470" cy="8660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546C" w14:textId="77777777" w:rsidR="00C85FF8" w:rsidRDefault="00C85FF8" w:rsidP="00980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78776A3D" w14:textId="77777777" w:rsidR="00C85FF8" w:rsidRDefault="00C85FF8" w:rsidP="00980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-6"/>
          <w:sz w:val="24"/>
          <w:szCs w:val="24"/>
        </w:rPr>
      </w:pPr>
    </w:p>
    <w:p w14:paraId="52C7F853" w14:textId="3C0A76AC" w:rsidR="00DC7E61" w:rsidRDefault="00C85FF8" w:rsidP="00980AA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lastRenderedPageBreak/>
        <w:t>Ф</w:t>
      </w:r>
      <w:r w:rsidR="00DC7E61" w:rsidRPr="007E616E">
        <w:rPr>
          <w:rFonts w:ascii="Times New Roman" w:hAnsi="Times New Roman"/>
          <w:color w:val="000000"/>
          <w:spacing w:val="-6"/>
          <w:sz w:val="24"/>
          <w:szCs w:val="24"/>
        </w:rPr>
        <w:t>едеральн</w:t>
      </w:r>
      <w:r w:rsidR="009F4D6C">
        <w:rPr>
          <w:rFonts w:ascii="Times New Roman" w:hAnsi="Times New Roman"/>
          <w:color w:val="000000"/>
          <w:spacing w:val="-6"/>
          <w:sz w:val="24"/>
          <w:szCs w:val="24"/>
        </w:rPr>
        <w:t>ый</w:t>
      </w:r>
      <w:r w:rsidR="00766EB6"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 w:rsidR="00DC7E61" w:rsidRPr="007E616E">
        <w:rPr>
          <w:rFonts w:ascii="Times New Roman" w:hAnsi="Times New Roman"/>
          <w:color w:val="000000"/>
          <w:spacing w:val="-1"/>
          <w:sz w:val="24"/>
          <w:szCs w:val="24"/>
        </w:rPr>
        <w:t>государственн</w:t>
      </w:r>
      <w:r w:rsidR="009F4D6C"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="00DC7E61"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образовательн</w:t>
      </w:r>
      <w:r w:rsidR="009F4D6C">
        <w:rPr>
          <w:rFonts w:ascii="Times New Roman" w:hAnsi="Times New Roman"/>
          <w:color w:val="000000"/>
          <w:spacing w:val="-1"/>
          <w:sz w:val="24"/>
          <w:szCs w:val="24"/>
        </w:rPr>
        <w:t>ый</w:t>
      </w:r>
      <w:r w:rsidR="00DC7E61" w:rsidRPr="007E616E">
        <w:rPr>
          <w:rFonts w:ascii="Times New Roman" w:hAnsi="Times New Roman"/>
          <w:color w:val="000000"/>
          <w:spacing w:val="-1"/>
          <w:sz w:val="24"/>
          <w:szCs w:val="24"/>
        </w:rPr>
        <w:t xml:space="preserve"> стандарт </w:t>
      </w:r>
      <w:proofErr w:type="gramStart"/>
      <w:r w:rsidR="00DC7E61" w:rsidRPr="007E616E">
        <w:rPr>
          <w:rFonts w:ascii="Times New Roman" w:hAnsi="Times New Roman"/>
          <w:color w:val="000000"/>
          <w:spacing w:val="-1"/>
          <w:sz w:val="24"/>
          <w:szCs w:val="24"/>
        </w:rPr>
        <w:t>по  профессии</w:t>
      </w:r>
      <w:r w:rsidR="00DC7E61" w:rsidRPr="007E616E">
        <w:rPr>
          <w:rFonts w:ascii="Times New Roman" w:hAnsi="Times New Roman"/>
          <w:sz w:val="24"/>
          <w:szCs w:val="24"/>
        </w:rPr>
        <w:t>среднего</w:t>
      </w:r>
      <w:proofErr w:type="gramEnd"/>
      <w:r w:rsidR="00DC7E61" w:rsidRPr="007E616E">
        <w:rPr>
          <w:rFonts w:ascii="Times New Roman" w:hAnsi="Times New Roman"/>
          <w:sz w:val="24"/>
          <w:szCs w:val="24"/>
        </w:rPr>
        <w:t xml:space="preserve"> профессионального образования  </w:t>
      </w:r>
      <w:r w:rsidR="00DC7E61" w:rsidRPr="007E616E">
        <w:rPr>
          <w:rFonts w:ascii="Times New Roman" w:hAnsi="Times New Roman"/>
          <w:b/>
          <w:sz w:val="24"/>
          <w:szCs w:val="24"/>
        </w:rPr>
        <w:t xml:space="preserve">стандарт </w:t>
      </w:r>
      <w:r w:rsidR="004C0C0E">
        <w:rPr>
          <w:rFonts w:ascii="Times New Roman" w:hAnsi="Times New Roman"/>
          <w:b/>
          <w:sz w:val="24"/>
          <w:szCs w:val="24"/>
        </w:rPr>
        <w:t>38.01.02</w:t>
      </w:r>
      <w:r w:rsidR="00DC7E61" w:rsidRPr="007E616E">
        <w:rPr>
          <w:rFonts w:ascii="Times New Roman" w:hAnsi="Times New Roman"/>
          <w:spacing w:val="-4"/>
          <w:sz w:val="24"/>
          <w:szCs w:val="24"/>
        </w:rPr>
        <w:t>«Продавец, контролёр-кассир»</w:t>
      </w:r>
      <w:r w:rsidR="00DC7E61" w:rsidRPr="007E616E">
        <w:rPr>
          <w:rFonts w:ascii="Times New Roman" w:hAnsi="Times New Roman"/>
          <w:sz w:val="24"/>
          <w:szCs w:val="24"/>
        </w:rPr>
        <w:t xml:space="preserve">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="00DC7E61" w:rsidRPr="007E616E">
          <w:rPr>
            <w:rFonts w:ascii="Times New Roman" w:hAnsi="Times New Roman"/>
            <w:sz w:val="24"/>
            <w:szCs w:val="24"/>
          </w:rPr>
          <w:t>2013 г</w:t>
        </w:r>
      </w:smartTag>
      <w:r w:rsidR="00DC7E61" w:rsidRPr="007E616E">
        <w:rPr>
          <w:rFonts w:ascii="Times New Roman" w:hAnsi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5C8E697C" w14:textId="77777777" w:rsidR="00DC7E61" w:rsidRPr="00DC0D9A" w:rsidRDefault="00DC7E61" w:rsidP="00980AAC">
      <w:pPr>
        <w:spacing w:after="0" w:line="240" w:lineRule="auto"/>
        <w:jc w:val="both"/>
        <w:rPr>
          <w:rStyle w:val="FontStyle12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Программа практики  профессионального модуля «Продажа непродовольственных товаров» составлена  для </w:t>
      </w:r>
      <w:r w:rsidRPr="00DC0D9A">
        <w:rPr>
          <w:rStyle w:val="FontStyle12"/>
          <w:sz w:val="24"/>
          <w:szCs w:val="24"/>
        </w:rPr>
        <w:t xml:space="preserve">комплексного освоения обучающимися профессиональной деятельности по профессии </w:t>
      </w:r>
      <w:r w:rsidRPr="00DC0D9A">
        <w:rPr>
          <w:rFonts w:ascii="Times New Roman" w:hAnsi="Times New Roman"/>
          <w:sz w:val="24"/>
          <w:szCs w:val="24"/>
        </w:rPr>
        <w:t xml:space="preserve">среднего профессионального образования </w:t>
      </w:r>
      <w:r w:rsidRPr="003C14BA">
        <w:rPr>
          <w:rFonts w:ascii="Times New Roman" w:hAnsi="Times New Roman"/>
          <w:b/>
          <w:sz w:val="24"/>
          <w:szCs w:val="24"/>
        </w:rPr>
        <w:t>стандарт</w:t>
      </w:r>
      <w:r w:rsidR="004C0C0E">
        <w:rPr>
          <w:rFonts w:ascii="Times New Roman" w:hAnsi="Times New Roman"/>
          <w:b/>
          <w:sz w:val="24"/>
          <w:szCs w:val="24"/>
        </w:rPr>
        <w:t xml:space="preserve"> 38.01.02</w:t>
      </w:r>
      <w:r w:rsidRPr="00DC0D9A">
        <w:rPr>
          <w:rFonts w:ascii="Times New Roman" w:hAnsi="Times New Roman"/>
          <w:sz w:val="24"/>
          <w:szCs w:val="24"/>
        </w:rPr>
        <w:t>«Продавец, контролер-кассир»</w:t>
      </w:r>
      <w:r w:rsidRPr="00DC0D9A">
        <w:rPr>
          <w:rStyle w:val="FontStyle12"/>
          <w:sz w:val="24"/>
          <w:szCs w:val="24"/>
        </w:rPr>
        <w:t xml:space="preserve"> формирование общих и профессиональных компетенций, а также приобретения опыта практической работы обучающимся по профессии прода</w:t>
      </w:r>
      <w:r>
        <w:rPr>
          <w:rStyle w:val="FontStyle12"/>
          <w:sz w:val="24"/>
          <w:szCs w:val="24"/>
        </w:rPr>
        <w:t>вец непродовольственных товаров</w:t>
      </w:r>
      <w:r w:rsidRPr="00DC0D9A">
        <w:rPr>
          <w:rStyle w:val="FontStyle12"/>
          <w:sz w:val="24"/>
          <w:szCs w:val="24"/>
        </w:rPr>
        <w:t>.</w:t>
      </w:r>
    </w:p>
    <w:p w14:paraId="5E719203" w14:textId="77777777" w:rsidR="00DC7E61" w:rsidRDefault="00DC7E61" w:rsidP="00980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Style w:val="FontStyle13"/>
        </w:rPr>
      </w:pPr>
      <w:r w:rsidRPr="00DC0D9A">
        <w:rPr>
          <w:rStyle w:val="FontStyle13"/>
        </w:rPr>
        <w:tab/>
      </w:r>
      <w:r w:rsidRPr="00DC0D9A">
        <w:rPr>
          <w:rStyle w:val="FontStyle13"/>
        </w:rPr>
        <w:tab/>
      </w:r>
    </w:p>
    <w:p w14:paraId="45FB605F" w14:textId="77777777" w:rsidR="00DC7E61" w:rsidRDefault="00DC7E61" w:rsidP="00980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Style w:val="FontStyle13"/>
        </w:rPr>
      </w:pPr>
    </w:p>
    <w:p w14:paraId="57ACE9D6" w14:textId="77777777" w:rsidR="00DC7E61" w:rsidRPr="00DC0D9A" w:rsidRDefault="00DC7E61" w:rsidP="00980A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Организация-составитель: </w:t>
      </w:r>
      <w:r w:rsidR="00596642">
        <w:rPr>
          <w:rFonts w:ascii="Times New Roman" w:hAnsi="Times New Roman"/>
          <w:b/>
          <w:sz w:val="24"/>
          <w:szCs w:val="24"/>
        </w:rPr>
        <w:t>КГБПОУ «Алейский технологический техникум</w:t>
      </w:r>
      <w:r w:rsidRPr="00DC0D9A">
        <w:rPr>
          <w:rFonts w:ascii="Times New Roman" w:hAnsi="Times New Roman"/>
          <w:b/>
          <w:sz w:val="24"/>
          <w:szCs w:val="24"/>
        </w:rPr>
        <w:t>»</w:t>
      </w:r>
    </w:p>
    <w:p w14:paraId="1F93A1F8" w14:textId="77777777" w:rsidR="00DC7E61" w:rsidRPr="00DC0D9A" w:rsidRDefault="00DC7E61" w:rsidP="00980A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Составители:</w:t>
      </w:r>
    </w:p>
    <w:p w14:paraId="7DB957CB" w14:textId="77777777" w:rsidR="00DC7E61" w:rsidRPr="00DC0D9A" w:rsidRDefault="00DC7E61" w:rsidP="00980A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Захарова Татьяна Николаевна</w:t>
      </w:r>
      <w:r w:rsidR="00294557">
        <w:rPr>
          <w:rFonts w:ascii="Times New Roman" w:hAnsi="Times New Roman"/>
          <w:sz w:val="24"/>
          <w:szCs w:val="24"/>
        </w:rPr>
        <w:t xml:space="preserve"> – заместитель директора по УПР</w:t>
      </w:r>
      <w:r w:rsidRPr="00DC0D9A">
        <w:rPr>
          <w:rFonts w:ascii="Times New Roman" w:hAnsi="Times New Roman"/>
          <w:sz w:val="24"/>
          <w:szCs w:val="24"/>
        </w:rPr>
        <w:t>, высшей квалификационной категории</w:t>
      </w:r>
    </w:p>
    <w:p w14:paraId="4A6A097F" w14:textId="77777777" w:rsidR="00DC7E61" w:rsidRPr="00DC0D9A" w:rsidRDefault="00DC7E61" w:rsidP="00980A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0FB25A0" w14:textId="77777777" w:rsidR="00DC7E61" w:rsidRPr="00DC0D9A" w:rsidRDefault="00DC7E61" w:rsidP="00980A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Кононенко Наталья Александровна  – председатель методической   комиссии «Сфера услуг»,  преподаватель междисциплинарных курсов  высшей  квалификационной категории.</w:t>
      </w:r>
    </w:p>
    <w:p w14:paraId="1DDF58D3" w14:textId="77777777" w:rsidR="00DC7E61" w:rsidRDefault="00DC7E61" w:rsidP="00980A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contextualSpacing/>
        <w:jc w:val="both"/>
        <w:rPr>
          <w:rStyle w:val="FontStyle13"/>
        </w:rPr>
      </w:pPr>
    </w:p>
    <w:p w14:paraId="1C5F4722" w14:textId="77777777" w:rsidR="00306161" w:rsidRPr="00DC0D9A" w:rsidRDefault="00306161" w:rsidP="0030616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Гурина Ольга Сергеевна – мастер производственного обучения.</w:t>
      </w:r>
    </w:p>
    <w:p w14:paraId="0E38AAD6" w14:textId="77777777" w:rsidR="00DC7E61" w:rsidRPr="00DC0D9A" w:rsidRDefault="00DC7E61" w:rsidP="00980A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FE9229" w14:textId="77777777" w:rsidR="00DC7E61" w:rsidRPr="00DC0D9A" w:rsidRDefault="00DC7E61" w:rsidP="00980A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</w:p>
    <w:p w14:paraId="7739EE22" w14:textId="77777777" w:rsidR="00DC7E61" w:rsidRPr="00DC0D9A" w:rsidRDefault="00DC7E61" w:rsidP="00980AA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14:paraId="047173E2" w14:textId="77777777" w:rsidR="00DC7E61" w:rsidRPr="00DC0D9A" w:rsidRDefault="00DC7E61" w:rsidP="00980AAC">
      <w:pPr>
        <w:rPr>
          <w:rFonts w:ascii="Times New Roman" w:hAnsi="Times New Roman"/>
          <w:sz w:val="24"/>
          <w:szCs w:val="24"/>
        </w:rPr>
      </w:pPr>
    </w:p>
    <w:p w14:paraId="0F775D60" w14:textId="77777777" w:rsidR="00DC7E61" w:rsidRPr="00DC0D9A" w:rsidRDefault="00DC7E61" w:rsidP="00980AAC">
      <w:pPr>
        <w:rPr>
          <w:rFonts w:ascii="Times New Roman" w:hAnsi="Times New Roman"/>
          <w:sz w:val="24"/>
          <w:szCs w:val="24"/>
        </w:rPr>
      </w:pPr>
    </w:p>
    <w:p w14:paraId="7145EF28" w14:textId="77777777" w:rsidR="00DC7E61" w:rsidRPr="00DC0D9A" w:rsidRDefault="00DC7E61" w:rsidP="00980AAC">
      <w:pPr>
        <w:rPr>
          <w:rFonts w:ascii="Times New Roman" w:hAnsi="Times New Roman"/>
          <w:sz w:val="24"/>
          <w:szCs w:val="24"/>
        </w:rPr>
      </w:pPr>
    </w:p>
    <w:p w14:paraId="22F4D615" w14:textId="77777777" w:rsidR="00DC7E61" w:rsidRPr="00DC0D9A" w:rsidRDefault="00DC7E61" w:rsidP="00980AAC">
      <w:pPr>
        <w:rPr>
          <w:rFonts w:ascii="Times New Roman" w:hAnsi="Times New Roman"/>
          <w:sz w:val="24"/>
          <w:szCs w:val="24"/>
        </w:rPr>
      </w:pPr>
    </w:p>
    <w:p w14:paraId="25C5A38B" w14:textId="77777777" w:rsidR="00DC7E61" w:rsidRDefault="00DC7E61" w:rsidP="00980AAC">
      <w:pPr>
        <w:rPr>
          <w:rFonts w:ascii="Times New Roman" w:hAnsi="Times New Roman"/>
          <w:sz w:val="24"/>
          <w:szCs w:val="24"/>
        </w:rPr>
      </w:pPr>
    </w:p>
    <w:p w14:paraId="2A1FE304" w14:textId="77777777" w:rsidR="00DC7E61" w:rsidRDefault="00DC7E61" w:rsidP="00980AAC">
      <w:pPr>
        <w:rPr>
          <w:rFonts w:ascii="Times New Roman" w:hAnsi="Times New Roman"/>
          <w:sz w:val="24"/>
          <w:szCs w:val="24"/>
        </w:rPr>
      </w:pPr>
    </w:p>
    <w:p w14:paraId="2454C9ED" w14:textId="77777777" w:rsidR="00DC7E61" w:rsidRDefault="00DC7E61" w:rsidP="00980AAC">
      <w:pPr>
        <w:rPr>
          <w:rFonts w:ascii="Times New Roman" w:hAnsi="Times New Roman"/>
          <w:sz w:val="24"/>
          <w:szCs w:val="24"/>
        </w:rPr>
      </w:pPr>
    </w:p>
    <w:p w14:paraId="63D348C9" w14:textId="77777777" w:rsidR="00DC7E61" w:rsidRDefault="00DC7E61" w:rsidP="00980AAC">
      <w:pPr>
        <w:rPr>
          <w:rFonts w:ascii="Times New Roman" w:hAnsi="Times New Roman"/>
          <w:sz w:val="24"/>
          <w:szCs w:val="24"/>
        </w:rPr>
      </w:pPr>
    </w:p>
    <w:p w14:paraId="3B9C2FFF" w14:textId="77777777" w:rsidR="00DC7E61" w:rsidRDefault="00DC7E61" w:rsidP="00980AAC">
      <w:pPr>
        <w:rPr>
          <w:rFonts w:ascii="Times New Roman" w:hAnsi="Times New Roman"/>
          <w:sz w:val="24"/>
          <w:szCs w:val="24"/>
        </w:rPr>
      </w:pPr>
    </w:p>
    <w:p w14:paraId="71EA0F78" w14:textId="77777777" w:rsidR="00DC7E61" w:rsidRDefault="00DC7E61" w:rsidP="00980AAC">
      <w:pPr>
        <w:rPr>
          <w:rFonts w:ascii="Times New Roman" w:hAnsi="Times New Roman"/>
          <w:sz w:val="24"/>
          <w:szCs w:val="24"/>
        </w:rPr>
      </w:pPr>
    </w:p>
    <w:p w14:paraId="3B605386" w14:textId="77777777" w:rsidR="00766EB6" w:rsidRDefault="00766EB6" w:rsidP="00980AAC">
      <w:pPr>
        <w:rPr>
          <w:rFonts w:ascii="Times New Roman" w:hAnsi="Times New Roman"/>
          <w:sz w:val="24"/>
          <w:szCs w:val="24"/>
        </w:rPr>
      </w:pPr>
    </w:p>
    <w:p w14:paraId="797108ED" w14:textId="77777777" w:rsidR="00766EB6" w:rsidRDefault="00766EB6" w:rsidP="00980AAC">
      <w:pPr>
        <w:rPr>
          <w:rFonts w:ascii="Times New Roman" w:hAnsi="Times New Roman"/>
          <w:sz w:val="24"/>
          <w:szCs w:val="24"/>
        </w:rPr>
      </w:pPr>
    </w:p>
    <w:p w14:paraId="007076B8" w14:textId="77777777" w:rsidR="00DC7E61" w:rsidRDefault="00DC7E61" w:rsidP="00547B5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jc w:val="center"/>
        <w:rPr>
          <w:rFonts w:ascii="Times New Roman" w:hAnsi="Times New Roman" w:cs="Times New Roman"/>
          <w:bCs w:val="0"/>
          <w:sz w:val="24"/>
          <w:szCs w:val="24"/>
        </w:rPr>
      </w:pPr>
      <w:r>
        <w:rPr>
          <w:rFonts w:ascii="Times New Roman" w:hAnsi="Times New Roman" w:cs="Times New Roman"/>
          <w:bCs w:val="0"/>
          <w:sz w:val="24"/>
          <w:szCs w:val="24"/>
        </w:rPr>
        <w:lastRenderedPageBreak/>
        <w:t>СОДЕРЖАНИЕ</w:t>
      </w:r>
    </w:p>
    <w:p w14:paraId="758725D1" w14:textId="77777777" w:rsidR="00DC7E61" w:rsidRDefault="00DC7E61" w:rsidP="00D67A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7F9382F" w14:textId="658E89BB" w:rsidR="00306161" w:rsidRPr="00D128A3" w:rsidRDefault="00DC7E61" w:rsidP="00D67AFB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bCs/>
          <w:sz w:val="24"/>
          <w:szCs w:val="24"/>
        </w:rPr>
        <w:t xml:space="preserve"> ПАСПОРТ</w:t>
      </w:r>
      <w:r>
        <w:rPr>
          <w:rFonts w:ascii="Times New Roman" w:hAnsi="Times New Roman"/>
          <w:b/>
          <w:caps/>
          <w:sz w:val="24"/>
          <w:szCs w:val="24"/>
        </w:rPr>
        <w:t>ПРОГРАММЫ   Учебной практики</w:t>
      </w:r>
    </w:p>
    <w:p w14:paraId="5EED57BC" w14:textId="77777777" w:rsidR="00DC7E61" w:rsidRDefault="00DC7E61" w:rsidP="00D67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2. результаты освоения программы учебной практики</w:t>
      </w:r>
    </w:p>
    <w:p w14:paraId="3F203775" w14:textId="2846C4C5" w:rsidR="00306161" w:rsidRPr="00D128A3" w:rsidRDefault="00DC7E61" w:rsidP="00D128A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ПРОФЕССИОНАЛЬНОГО МОДУЛЯ </w:t>
      </w:r>
    </w:p>
    <w:p w14:paraId="5AB25DD6" w14:textId="3DF77A61" w:rsidR="00306161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СТРУКТУРА И </w:t>
      </w:r>
      <w:proofErr w:type="gramStart"/>
      <w:r>
        <w:rPr>
          <w:rFonts w:ascii="Times New Roman" w:hAnsi="Times New Roman"/>
          <w:b/>
          <w:sz w:val="24"/>
          <w:szCs w:val="24"/>
        </w:rPr>
        <w:t>СОДЕРЖАНИЕ  УЧЕБНОЙ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ПРАКТИКИ  </w:t>
      </w:r>
    </w:p>
    <w:p w14:paraId="7AA1373B" w14:textId="5A1EB9A6" w:rsidR="004C1BAD" w:rsidRPr="00D128A3" w:rsidRDefault="00DC7E61" w:rsidP="00D67A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4.УСЛОВИЯ РЕАЛИЗАЦИИ ПРОГРАММЫ УЧЕБНОЙ ПРАКТИКИ</w:t>
      </w:r>
    </w:p>
    <w:p w14:paraId="05EE773F" w14:textId="67C4EA0C" w:rsidR="00306161" w:rsidRPr="00D128A3" w:rsidRDefault="00DC7E61" w:rsidP="00D128A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 w:line="240" w:lineRule="auto"/>
        <w:contextualSpacing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5.Контроль и оценка результатов ПРАКТИКИ</w:t>
      </w:r>
    </w:p>
    <w:p w14:paraId="28615BFE" w14:textId="77777777" w:rsidR="00DC7E61" w:rsidRDefault="00DC7E61" w:rsidP="00D67A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6.АТТЕСТАЦИЯ ПО ИТОГАМ УЧЕБНОЙ ПРАКТИКИ</w:t>
      </w:r>
    </w:p>
    <w:p w14:paraId="3A12EA47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B278D1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3D1A74C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0BB905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C5DE50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2EE99AD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8A4A01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45DF22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D8DDBDE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638962F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3E66E4E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226905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523D7FA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2198FD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F715D3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0D197D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97C872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F196F4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38EACE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94A459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C71B70F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188944B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FADAC8E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4C19CFB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AFF10C" w14:textId="0853B8E9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EE9815D" w14:textId="2F148189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BA39D0" w14:textId="4348C09F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912685B" w14:textId="323A47AC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DC5872" w14:textId="2039C16B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BDDB98" w14:textId="289E44A1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ABB8D95" w14:textId="683376B3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95DAE9C" w14:textId="3A005AA2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AA1C907" w14:textId="6BA9D2A7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D034AF3" w14:textId="325F36E7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9CA01AE" w14:textId="25AF27CF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B97017F" w14:textId="7B21420B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5EFA931" w14:textId="163A86C2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507EAA" w14:textId="511836D1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8FBE1D2" w14:textId="6212EC5C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0272AC" w14:textId="77F5DD83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3FF12A" w14:textId="77777777" w:rsidR="00D128A3" w:rsidRDefault="00D128A3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BF251E" w14:textId="77777777" w:rsidR="00306161" w:rsidRDefault="003061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9FF9582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17A379" w14:textId="77777777" w:rsidR="00DC7E61" w:rsidRPr="004070BA" w:rsidRDefault="004B28B6" w:rsidP="004B28B6">
      <w:pPr>
        <w:pStyle w:val="a5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lastRenderedPageBreak/>
        <w:t>1.</w:t>
      </w:r>
      <w:r w:rsidR="00DC7E61" w:rsidRPr="004070BA">
        <w:rPr>
          <w:rFonts w:ascii="Times New Roman" w:hAnsi="Times New Roman"/>
          <w:b/>
          <w:bCs/>
          <w:caps/>
          <w:sz w:val="24"/>
          <w:szCs w:val="24"/>
        </w:rPr>
        <w:t xml:space="preserve">паспорт рабочей ПРОГРАММЫ </w:t>
      </w:r>
      <w:r w:rsidR="0053134F">
        <w:rPr>
          <w:rFonts w:ascii="Times New Roman" w:hAnsi="Times New Roman"/>
          <w:b/>
          <w:bCs/>
          <w:caps/>
          <w:sz w:val="24"/>
          <w:szCs w:val="24"/>
        </w:rPr>
        <w:t xml:space="preserve">учебной </w:t>
      </w:r>
      <w:r w:rsidR="00DC7E61" w:rsidRPr="004070BA">
        <w:rPr>
          <w:rFonts w:ascii="Times New Roman" w:hAnsi="Times New Roman"/>
          <w:b/>
          <w:bCs/>
          <w:caps/>
          <w:sz w:val="24"/>
          <w:szCs w:val="24"/>
        </w:rPr>
        <w:t xml:space="preserve"> практики  ПРОФЕССИОНАЛЬНОГО МОДУЛЯ ПМ 01.ПРОДАЖА НЕПРОДОВОЛЬСТВЕННЫХ ТОВАРОВ</w:t>
      </w:r>
    </w:p>
    <w:p w14:paraId="6EE7447A" w14:textId="77777777" w:rsidR="00DC7E61" w:rsidRPr="00DC0D9A" w:rsidRDefault="00DC7E61" w:rsidP="004B28B6">
      <w:pPr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Программа </w:t>
      </w:r>
      <w:r w:rsidR="004B28B6">
        <w:rPr>
          <w:rFonts w:ascii="Times New Roman" w:hAnsi="Times New Roman"/>
          <w:sz w:val="24"/>
          <w:szCs w:val="24"/>
        </w:rPr>
        <w:t xml:space="preserve">учебной </w:t>
      </w:r>
      <w:r>
        <w:rPr>
          <w:rFonts w:ascii="Times New Roman" w:hAnsi="Times New Roman"/>
          <w:sz w:val="24"/>
          <w:szCs w:val="24"/>
        </w:rPr>
        <w:t xml:space="preserve">практики </w:t>
      </w:r>
      <w:r w:rsidRPr="00DC0D9A">
        <w:rPr>
          <w:rFonts w:ascii="Times New Roman" w:hAnsi="Times New Roman"/>
          <w:sz w:val="24"/>
          <w:szCs w:val="24"/>
        </w:rPr>
        <w:t xml:space="preserve">профессионального модуляразработана на основе: </w:t>
      </w:r>
    </w:p>
    <w:p w14:paraId="393AEF43" w14:textId="77777777" w:rsidR="00DC7E61" w:rsidRPr="008B66D4" w:rsidRDefault="00DC7E61" w:rsidP="00980AAC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Федеральный закон </w:t>
      </w:r>
      <w:r w:rsidRPr="00DC0D9A">
        <w:rPr>
          <w:rFonts w:ascii="Times New Roman" w:hAnsi="Times New Roman"/>
          <w:iCs/>
          <w:sz w:val="24"/>
          <w:szCs w:val="24"/>
        </w:rPr>
        <w:t>Российской Федерации: «Об образовании в Российской Федерации» (от 29 декабря 2012г. № 373-ФЗ</w:t>
      </w:r>
      <w:r w:rsidR="008B66D4">
        <w:rPr>
          <w:rFonts w:ascii="Times New Roman" w:hAnsi="Times New Roman"/>
          <w:iCs/>
          <w:sz w:val="24"/>
          <w:szCs w:val="24"/>
        </w:rPr>
        <w:t>)</w:t>
      </w:r>
    </w:p>
    <w:p w14:paraId="24F9A965" w14:textId="77777777" w:rsidR="008B66D4" w:rsidRPr="008B66D4" w:rsidRDefault="008B66D4" w:rsidP="008B66D4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B66D4">
        <w:rPr>
          <w:rFonts w:ascii="Times New Roman" w:hAnsi="Times New Roman"/>
          <w:sz w:val="24"/>
          <w:szCs w:val="24"/>
        </w:rPr>
        <w:t>Федерального закона от 21.07.2007 № 194-ФЗ «О внесении изменений в отдельные законодательные акты Российской Федерации в связи с установлением обязательности общего образования»</w:t>
      </w:r>
    </w:p>
    <w:p w14:paraId="18E4492E" w14:textId="77777777" w:rsidR="008B66D4" w:rsidRPr="00A06FB1" w:rsidRDefault="008B66D4" w:rsidP="008B66D4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A06FB1">
        <w:rPr>
          <w:rFonts w:ascii="Times New Roman" w:hAnsi="Times New Roman"/>
          <w:sz w:val="24"/>
          <w:szCs w:val="24"/>
        </w:rPr>
        <w:t xml:space="preserve">Федерального государственного образовательного стандарта  по профессии среднего профессионального образования  38.01.02. Продавец, контролер – кассир утвержденного  приказом Министерства образования и науки РФ от 2 августа </w:t>
      </w:r>
      <w:smartTag w:uri="urn:schemas-microsoft-com:office:smarttags" w:element="metricconverter">
        <w:smartTagPr>
          <w:attr w:name="ProductID" w:val="2013 г"/>
        </w:smartTagPr>
        <w:r w:rsidRPr="00A06FB1">
          <w:rPr>
            <w:rFonts w:ascii="Times New Roman" w:hAnsi="Times New Roman"/>
            <w:sz w:val="24"/>
            <w:szCs w:val="24"/>
          </w:rPr>
          <w:t>2013 г</w:t>
        </w:r>
      </w:smartTag>
      <w:r w:rsidRPr="00A06FB1">
        <w:rPr>
          <w:rFonts w:ascii="Times New Roman" w:hAnsi="Times New Roman"/>
          <w:sz w:val="24"/>
          <w:szCs w:val="24"/>
        </w:rPr>
        <w:t>. № 723. Зарегистрировано в Минюсте РФ 20 августа 2013г. Регистрационный № 29470</w:t>
      </w:r>
    </w:p>
    <w:p w14:paraId="08D83A1D" w14:textId="77777777" w:rsidR="008B66D4" w:rsidRPr="00DC0D9A" w:rsidRDefault="008B66D4" w:rsidP="008B66D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Перечень профессий среднего профессионального образования (утв. Приказом Министерства образования и науки РФ от 29 октября 2013г № 1199),</w:t>
      </w:r>
    </w:p>
    <w:p w14:paraId="6A3A1A30" w14:textId="77777777" w:rsidR="008B66D4" w:rsidRPr="00DC0D9A" w:rsidRDefault="008B66D4" w:rsidP="008B66D4">
      <w:pPr>
        <w:pStyle w:val="a3"/>
        <w:numPr>
          <w:ilvl w:val="0"/>
          <w:numId w:val="3"/>
        </w:numPr>
        <w:spacing w:before="0" w:beforeAutospacing="0" w:after="0"/>
        <w:jc w:val="both"/>
      </w:pPr>
      <w:r w:rsidRPr="00DC0D9A">
        <w:t>Единого тарифно-квалификационный справочника;</w:t>
      </w:r>
    </w:p>
    <w:p w14:paraId="520B915B" w14:textId="77777777" w:rsidR="008B66D4" w:rsidRPr="00DC0D9A" w:rsidRDefault="008B66D4" w:rsidP="008B66D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bookmarkStart w:id="0" w:name="_Hlk61278147"/>
      <w:r w:rsidRPr="00DC0D9A">
        <w:rPr>
          <w:rFonts w:ascii="Times New Roman" w:hAnsi="Times New Roman"/>
          <w:sz w:val="24"/>
          <w:szCs w:val="24"/>
        </w:rPr>
        <w:t>Приказ Мин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C0D9A">
        <w:rPr>
          <w:rFonts w:ascii="Times New Roman" w:hAnsi="Times New Roman"/>
          <w:sz w:val="24"/>
          <w:szCs w:val="24"/>
        </w:rPr>
        <w:t>Обр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C0D9A">
        <w:rPr>
          <w:rFonts w:ascii="Times New Roman" w:hAnsi="Times New Roman"/>
          <w:sz w:val="24"/>
          <w:szCs w:val="24"/>
        </w:rPr>
        <w:t>науки РФ №464 от 14.06.2013г.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образования».</w:t>
      </w:r>
    </w:p>
    <w:bookmarkEnd w:id="0"/>
    <w:p w14:paraId="20D43BCF" w14:textId="77777777" w:rsidR="008B66D4" w:rsidRPr="00DC0D9A" w:rsidRDefault="008B66D4" w:rsidP="008B66D4">
      <w:pPr>
        <w:pStyle w:val="a3"/>
        <w:numPr>
          <w:ilvl w:val="0"/>
          <w:numId w:val="3"/>
        </w:numPr>
        <w:spacing w:before="0" w:beforeAutospacing="0" w:after="0"/>
      </w:pPr>
      <w:r w:rsidRPr="00DC0D9A">
        <w:t>Общероссийского классификатора профессий рабочих, должностей служащих и тарифных разрядов ОК 016-94;</w:t>
      </w:r>
    </w:p>
    <w:p w14:paraId="09072F52" w14:textId="77777777" w:rsidR="008B66D4" w:rsidRPr="008B66D4" w:rsidRDefault="008B66D4" w:rsidP="008B66D4">
      <w:pPr>
        <w:pStyle w:val="a3"/>
        <w:numPr>
          <w:ilvl w:val="0"/>
          <w:numId w:val="3"/>
        </w:numPr>
        <w:spacing w:before="0" w:beforeAutospacing="0" w:after="0"/>
      </w:pPr>
      <w:r w:rsidRPr="00DC0D9A">
        <w:rPr>
          <w:rStyle w:val="FontStyle11"/>
          <w:b w:val="0"/>
        </w:rPr>
        <w:t xml:space="preserve">Локального акта  КГБПОУ «АТТ»      «Положение об учебной практике (производственном обучении) и производственной практике обучающихся», разработанного на основе   «Положения  об учебной практике (производственном обучении) и производственной практике обучающихся, осваивающих основные профессиональные образовательные программы среднего профессионального образования», утвержденного  приказом Министерства образования и науки Российской Федерации  </w:t>
      </w:r>
      <w:r w:rsidRPr="00DC0D9A">
        <w:rPr>
          <w:iCs/>
        </w:rPr>
        <w:t xml:space="preserve">18 апреля 2013г. № 291 </w:t>
      </w:r>
    </w:p>
    <w:p w14:paraId="73AF1C53" w14:textId="77777777" w:rsidR="00DC7E61" w:rsidRPr="00DC0D9A" w:rsidRDefault="00DC7E61" w:rsidP="00980AAC">
      <w:pPr>
        <w:pStyle w:val="a5"/>
        <w:keepNext/>
        <w:keepLines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left="0"/>
        <w:contextualSpacing w:val="0"/>
        <w:rPr>
          <w:rStyle w:val="FontStyle11"/>
          <w:b w:val="0"/>
          <w:sz w:val="24"/>
          <w:szCs w:val="24"/>
        </w:rPr>
      </w:pPr>
    </w:p>
    <w:p w14:paraId="1FDE9D8E" w14:textId="77777777" w:rsidR="00DC7E61" w:rsidRPr="00DC0D9A" w:rsidRDefault="00DC7E61" w:rsidP="00980AA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aps/>
          <w:sz w:val="24"/>
          <w:szCs w:val="24"/>
        </w:rPr>
      </w:pPr>
    </w:p>
    <w:p w14:paraId="3A4F1EBD" w14:textId="77777777" w:rsidR="00DC7E61" w:rsidRPr="00827419" w:rsidRDefault="00DC7E61" w:rsidP="00AC642F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27419">
        <w:rPr>
          <w:rFonts w:ascii="Times New Roman" w:hAnsi="Times New Roman"/>
          <w:b/>
          <w:sz w:val="24"/>
          <w:szCs w:val="24"/>
        </w:rPr>
        <w:t>1.1. Область применения программы практики</w:t>
      </w:r>
    </w:p>
    <w:p w14:paraId="085AFD73" w14:textId="77777777" w:rsidR="00DC7E61" w:rsidRDefault="00DC7E61" w:rsidP="00AC642F">
      <w:pPr>
        <w:spacing w:after="0" w:line="240" w:lineRule="auto"/>
        <w:ind w:firstLine="709"/>
        <w:jc w:val="both"/>
        <w:rPr>
          <w:rStyle w:val="FontStyle12"/>
          <w:sz w:val="24"/>
          <w:szCs w:val="24"/>
        </w:rPr>
      </w:pPr>
      <w:r w:rsidRPr="00D37D32">
        <w:rPr>
          <w:rFonts w:ascii="Times New Roman" w:hAnsi="Times New Roman"/>
          <w:sz w:val="24"/>
          <w:szCs w:val="24"/>
        </w:rPr>
        <w:t xml:space="preserve">Программа учебной практики  профессионального модуля «Продажа непродовольственных товаров» составлена  для </w:t>
      </w:r>
      <w:r w:rsidRPr="00D37D32">
        <w:rPr>
          <w:rStyle w:val="FontStyle12"/>
          <w:sz w:val="24"/>
          <w:szCs w:val="24"/>
        </w:rPr>
        <w:t>комплексного освоения обучающимися профессиональной деятельности по профессии среднего</w:t>
      </w:r>
      <w:r w:rsidRPr="00D37D32">
        <w:rPr>
          <w:rFonts w:ascii="Times New Roman" w:hAnsi="Times New Roman"/>
          <w:sz w:val="24"/>
          <w:szCs w:val="24"/>
        </w:rPr>
        <w:t xml:space="preserve">  профессионального образования стандарт</w:t>
      </w:r>
      <w:r w:rsidR="004C0C0E">
        <w:rPr>
          <w:rFonts w:ascii="Times New Roman" w:hAnsi="Times New Roman"/>
          <w:sz w:val="24"/>
          <w:szCs w:val="24"/>
        </w:rPr>
        <w:t xml:space="preserve"> 38.01.02</w:t>
      </w:r>
      <w:r w:rsidRPr="00D37D32">
        <w:rPr>
          <w:rFonts w:ascii="Times New Roman" w:hAnsi="Times New Roman"/>
          <w:sz w:val="24"/>
          <w:szCs w:val="24"/>
        </w:rPr>
        <w:t xml:space="preserve"> «Продавец, контролер-кассир»</w:t>
      </w:r>
      <w:r w:rsidRPr="00D37D32">
        <w:rPr>
          <w:rStyle w:val="FontStyle12"/>
          <w:sz w:val="24"/>
          <w:szCs w:val="24"/>
        </w:rPr>
        <w:t xml:space="preserve"> формирование общих и профессиональных компетенций, а также приобретения опыта практической работы обучающимся по профессии.</w:t>
      </w:r>
    </w:p>
    <w:p w14:paraId="25B9CE84" w14:textId="77777777" w:rsidR="00DC7E61" w:rsidRPr="00DC0D9A" w:rsidRDefault="00DC7E61" w:rsidP="008274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(базовой и углубленной подготовки) в части освоения основного вида профессиональной деятельности (ВПД): </w:t>
      </w:r>
      <w:r w:rsidRPr="00DC0D9A">
        <w:rPr>
          <w:rFonts w:ascii="Times New Roman" w:hAnsi="Times New Roman"/>
          <w:b/>
          <w:bCs/>
          <w:sz w:val="24"/>
          <w:szCs w:val="24"/>
        </w:rPr>
        <w:t xml:space="preserve">Продажа непродовольственных товаров </w:t>
      </w:r>
      <w:r w:rsidRPr="00DC0D9A">
        <w:rPr>
          <w:rFonts w:ascii="Times New Roman" w:hAnsi="Times New Roman"/>
          <w:sz w:val="24"/>
          <w:szCs w:val="24"/>
        </w:rPr>
        <w:t>и соответствующих профессиональных компетенций (ПК):</w:t>
      </w:r>
    </w:p>
    <w:p w14:paraId="64345818" w14:textId="77777777" w:rsidR="00DC7E61" w:rsidRPr="00DC0D9A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</w:t>
      </w:r>
      <w:r w:rsidRPr="00DC0D9A">
        <w:rPr>
          <w:rFonts w:ascii="Times New Roman" w:hAnsi="Times New Roman"/>
          <w:sz w:val="24"/>
          <w:szCs w:val="24"/>
        </w:rPr>
        <w:t>1. Проверять качество, комплектность</w:t>
      </w:r>
      <w:r>
        <w:rPr>
          <w:rFonts w:ascii="Times New Roman" w:hAnsi="Times New Roman"/>
          <w:sz w:val="24"/>
          <w:szCs w:val="24"/>
        </w:rPr>
        <w:t xml:space="preserve">, количественные характеристики </w:t>
      </w:r>
      <w:r w:rsidRPr="00DC0D9A">
        <w:rPr>
          <w:rFonts w:ascii="Times New Roman" w:hAnsi="Times New Roman"/>
          <w:sz w:val="24"/>
          <w:szCs w:val="24"/>
        </w:rPr>
        <w:t>непродовольственных товаров.</w:t>
      </w:r>
    </w:p>
    <w:p w14:paraId="47248F1F" w14:textId="77777777" w:rsidR="00DC7E61" w:rsidRPr="00DC0D9A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</w:t>
      </w:r>
      <w:r w:rsidRPr="00DC0D9A">
        <w:rPr>
          <w:rFonts w:ascii="Times New Roman" w:hAnsi="Times New Roman"/>
          <w:sz w:val="24"/>
          <w:szCs w:val="24"/>
        </w:rPr>
        <w:t>2. Осуществлять подготовку, размещение товаров в торговом зале                                  и выкладку на торгово-технологическом оборудовании.</w:t>
      </w:r>
    </w:p>
    <w:p w14:paraId="60938282" w14:textId="77777777" w:rsidR="00DC7E61" w:rsidRPr="00DC0D9A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</w:t>
      </w:r>
      <w:r w:rsidRPr="00DC0D9A">
        <w:rPr>
          <w:rFonts w:ascii="Times New Roman" w:hAnsi="Times New Roman"/>
          <w:sz w:val="24"/>
          <w:szCs w:val="24"/>
        </w:rPr>
        <w:t>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</w:r>
    </w:p>
    <w:p w14:paraId="1602A4CC" w14:textId="77777777" w:rsidR="00DC7E61" w:rsidRPr="00DC0D9A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ПК</w:t>
      </w:r>
      <w:r w:rsidRPr="00DC0D9A">
        <w:rPr>
          <w:rFonts w:ascii="Times New Roman" w:hAnsi="Times New Roman"/>
          <w:sz w:val="24"/>
          <w:szCs w:val="24"/>
        </w:rPr>
        <w:t>4. Осуществлять  контроль за сохранностью товарно-материальных ценностей.</w:t>
      </w:r>
    </w:p>
    <w:p w14:paraId="7E78EB57" w14:textId="77777777" w:rsidR="00DC7E61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Программа профессионального модуля может быть использованав дополнительном </w:t>
      </w:r>
    </w:p>
    <w:p w14:paraId="7FE96283" w14:textId="77777777" w:rsidR="00DC7E61" w:rsidRPr="00EF420F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профессиональном образовании и программа профессиональной подготовки, переподготовки при освоении профессии рабочего в рамках  профессий  СПО по  Общероссийскому классификатору профессий рабочих, должностей служащих и тарифных разрядов. Программа профессионального модуля реализуется на базе  основного общего, среднего (полного) общего  образов</w:t>
      </w:r>
      <w:r>
        <w:rPr>
          <w:rFonts w:ascii="Times New Roman" w:hAnsi="Times New Roman"/>
          <w:sz w:val="24"/>
          <w:szCs w:val="24"/>
        </w:rPr>
        <w:t>ания. Опыт работы не требуется.</w:t>
      </w:r>
    </w:p>
    <w:p w14:paraId="377529CF" w14:textId="77777777" w:rsidR="00DC7E61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4D1CB88" w14:textId="77777777" w:rsidR="004B28B6" w:rsidRPr="00231DB8" w:rsidRDefault="00DC7E61" w:rsidP="004B2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C0D9A">
        <w:rPr>
          <w:rFonts w:ascii="Times New Roman" w:hAnsi="Times New Roman"/>
          <w:b/>
          <w:sz w:val="24"/>
          <w:szCs w:val="24"/>
        </w:rPr>
        <w:t xml:space="preserve">1.2 </w:t>
      </w:r>
      <w:r w:rsidR="004B28B6" w:rsidRPr="00231DB8">
        <w:rPr>
          <w:rFonts w:ascii="Times New Roman" w:hAnsi="Times New Roman"/>
          <w:b/>
          <w:sz w:val="24"/>
          <w:szCs w:val="24"/>
        </w:rPr>
        <w:t xml:space="preserve">Место учебной практики профессионального модуля в структуре ОПОП </w:t>
      </w:r>
    </w:p>
    <w:p w14:paraId="1F79F860" w14:textId="77777777" w:rsidR="004B28B6" w:rsidRDefault="004B28B6" w:rsidP="004B2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lastRenderedPageBreak/>
        <w:t>Учебная практика</w:t>
      </w:r>
      <w:r w:rsidRPr="00231DB8">
        <w:rPr>
          <w:rStyle w:val="FontStyle13"/>
          <w:sz w:val="24"/>
          <w:szCs w:val="24"/>
        </w:rPr>
        <w:t xml:space="preserve"> (производственным обучени</w:t>
      </w:r>
      <w:r>
        <w:rPr>
          <w:rStyle w:val="FontStyle13"/>
          <w:sz w:val="24"/>
          <w:szCs w:val="24"/>
        </w:rPr>
        <w:t>и</w:t>
      </w:r>
      <w:r w:rsidRPr="00231DB8">
        <w:rPr>
          <w:rStyle w:val="FontStyle13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профессионального модуля</w:t>
      </w:r>
      <w:r w:rsidRPr="00231DB8">
        <w:rPr>
          <w:rFonts w:ascii="Times New Roman" w:hAnsi="Times New Roman"/>
          <w:sz w:val="24"/>
          <w:szCs w:val="24"/>
        </w:rPr>
        <w:t xml:space="preserve"> входит в профессиональный цикл</w:t>
      </w:r>
      <w:r>
        <w:rPr>
          <w:rFonts w:ascii="Times New Roman" w:hAnsi="Times New Roman"/>
          <w:sz w:val="24"/>
          <w:szCs w:val="24"/>
        </w:rPr>
        <w:t>.</w:t>
      </w:r>
    </w:p>
    <w:p w14:paraId="253A37CB" w14:textId="77777777" w:rsidR="00DC7E61" w:rsidRPr="00827419" w:rsidRDefault="00DC7E61" w:rsidP="004B28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57B3412" w14:textId="77777777" w:rsidR="00DC7E61" w:rsidRDefault="00DC7E61" w:rsidP="00980AA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1.3</w:t>
      </w:r>
      <w:r w:rsidRPr="00827419">
        <w:rPr>
          <w:rFonts w:ascii="Times New Roman" w:hAnsi="Times New Roman"/>
          <w:b/>
          <w:sz w:val="24"/>
          <w:szCs w:val="24"/>
        </w:rPr>
        <w:t>.Цели и задачи практики, требования к результатам</w:t>
      </w:r>
      <w:r w:rsidRPr="00DC0D9A">
        <w:rPr>
          <w:rFonts w:ascii="Times New Roman" w:hAnsi="Times New Roman"/>
          <w:b/>
          <w:bCs/>
          <w:sz w:val="24"/>
          <w:szCs w:val="24"/>
        </w:rPr>
        <w:t xml:space="preserve">освоения </w:t>
      </w:r>
    </w:p>
    <w:p w14:paraId="228981C3" w14:textId="77777777" w:rsidR="00DC7E61" w:rsidRPr="00DC0D9A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С целью овладения указанным видом профессиональной деятельности и соответствующими профессиональными компетенциями обучающиеся в ходе освоения профессионального модуля должен:</w:t>
      </w:r>
    </w:p>
    <w:p w14:paraId="1043ECE9" w14:textId="77777777" w:rsidR="00DC7E61" w:rsidRPr="00DC0D9A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C0D9A">
        <w:rPr>
          <w:rFonts w:ascii="Times New Roman" w:hAnsi="Times New Roman"/>
          <w:b/>
          <w:bCs/>
          <w:sz w:val="24"/>
          <w:szCs w:val="24"/>
        </w:rPr>
        <w:t>иметь практический опыт:</w:t>
      </w:r>
    </w:p>
    <w:p w14:paraId="18E45CAC" w14:textId="77777777" w:rsidR="00DC7E61" w:rsidRPr="00DC0D9A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О.1.обслуживания покупателей, продажи различных групп непродовольственных товаров;</w:t>
      </w:r>
    </w:p>
    <w:p w14:paraId="0BC3E48A" w14:textId="77777777" w:rsidR="00DC7E61" w:rsidRPr="00DC0D9A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C0D9A">
        <w:rPr>
          <w:rFonts w:ascii="Times New Roman" w:hAnsi="Times New Roman"/>
          <w:b/>
          <w:bCs/>
          <w:sz w:val="24"/>
          <w:szCs w:val="24"/>
        </w:rPr>
        <w:t>уметь:</w:t>
      </w:r>
    </w:p>
    <w:p w14:paraId="7523427E" w14:textId="77777777" w:rsidR="00DC7E61" w:rsidRPr="00DC0D9A" w:rsidRDefault="00DC7E61" w:rsidP="0082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У.1.идентифицировать товары различных товарных групп (текстильных, обувных, пушно-меховых, овчинно-шубных, хозяйственных, галантерейных, ювелирных, парфюмерно-косметических, культурно-бытового назначения);</w:t>
      </w:r>
    </w:p>
    <w:p w14:paraId="64BADD19" w14:textId="77777777" w:rsidR="00DC7E61" w:rsidRPr="00DC0D9A" w:rsidRDefault="00DC7E61" w:rsidP="0082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У.2.оценивать качество по органолептическим методам;</w:t>
      </w:r>
    </w:p>
    <w:p w14:paraId="6FC0F5B3" w14:textId="77777777" w:rsidR="00DC7E61" w:rsidRPr="00DC0D9A" w:rsidRDefault="00DC7E61" w:rsidP="0082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У.3.консультировать о свойствах  и правилах эксплуатации товаров;</w:t>
      </w:r>
    </w:p>
    <w:p w14:paraId="589ECA43" w14:textId="77777777" w:rsidR="00DC7E61" w:rsidRPr="00DC0D9A" w:rsidRDefault="00DC7E61" w:rsidP="0082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У.4.расшифровывать маркировку, клеймение и символы по уходу;</w:t>
      </w:r>
    </w:p>
    <w:p w14:paraId="5EC25E74" w14:textId="77777777" w:rsidR="00DC7E61" w:rsidRPr="00DC0D9A" w:rsidRDefault="00DC7E61" w:rsidP="0082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У.5.идентифицировать отдельные виды мебели для торговых организаций;</w:t>
      </w:r>
    </w:p>
    <w:p w14:paraId="61AE7A7B" w14:textId="77777777" w:rsidR="00DC7E61" w:rsidRPr="00DC0D9A" w:rsidRDefault="00DC7E61" w:rsidP="0082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У.6.производить подготовку  к работе весоизмерительного оборудования;</w:t>
      </w:r>
    </w:p>
    <w:p w14:paraId="7D9DA190" w14:textId="77777777" w:rsidR="00DC7E61" w:rsidRPr="00DC0D9A" w:rsidRDefault="00DC7E61" w:rsidP="0082741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У.7.производить взвешивание товаров отдельных товарных групп;</w:t>
      </w:r>
    </w:p>
    <w:p w14:paraId="234C0C32" w14:textId="77777777" w:rsidR="00DC7E61" w:rsidRPr="00F17B5F" w:rsidRDefault="00DC7E61" w:rsidP="00827419">
      <w:pPr>
        <w:spacing w:after="0" w:line="240" w:lineRule="auto"/>
        <w:ind w:firstLine="709"/>
        <w:jc w:val="both"/>
        <w:rPr>
          <w:rStyle w:val="FontStyle13"/>
          <w:b w:val="0"/>
          <w:sz w:val="24"/>
          <w:szCs w:val="24"/>
        </w:rPr>
      </w:pPr>
      <w:r w:rsidRPr="00F17B5F">
        <w:rPr>
          <w:rStyle w:val="FontStyle13"/>
          <w:sz w:val="24"/>
          <w:szCs w:val="24"/>
        </w:rPr>
        <w:t>Задачи у</w:t>
      </w:r>
      <w:r w:rsidRPr="00F17B5F">
        <w:rPr>
          <w:rStyle w:val="FontStyle13"/>
          <w:b w:val="0"/>
          <w:sz w:val="24"/>
          <w:szCs w:val="24"/>
        </w:rPr>
        <w:t>чебной практики (производственного обучения):</w:t>
      </w:r>
    </w:p>
    <w:p w14:paraId="377CAFCF" w14:textId="77777777" w:rsidR="00DC7E61" w:rsidRPr="00D37D32" w:rsidRDefault="00DC7E61" w:rsidP="00AC642F">
      <w:pPr>
        <w:pStyle w:val="Style1"/>
        <w:widowControl/>
        <w:tabs>
          <w:tab w:val="left" w:pos="240"/>
        </w:tabs>
        <w:spacing w:line="240" w:lineRule="auto"/>
        <w:ind w:firstLine="0"/>
        <w:jc w:val="both"/>
      </w:pPr>
      <w:r w:rsidRPr="00F17B5F">
        <w:rPr>
          <w:rStyle w:val="FontStyle12"/>
          <w:sz w:val="24"/>
          <w:szCs w:val="24"/>
        </w:rPr>
        <w:t>З.1.формирование у обучающихся первоначальных практических</w:t>
      </w:r>
      <w:r w:rsidRPr="00D37D32">
        <w:rPr>
          <w:rStyle w:val="FontStyle12"/>
        </w:rPr>
        <w:t xml:space="preserve"> профессиональных умений обучающихся по профессии среднего</w:t>
      </w:r>
      <w:r w:rsidRPr="00D37D32">
        <w:t xml:space="preserve">  профессионального образования </w:t>
      </w:r>
      <w:r w:rsidRPr="00D37D32">
        <w:rPr>
          <w:rStyle w:val="FontStyle12"/>
        </w:rPr>
        <w:t>38.01.02.</w:t>
      </w:r>
      <w:r w:rsidRPr="00D37D32">
        <w:t xml:space="preserve"> «Продавец, контролер-кассир»;</w:t>
      </w:r>
    </w:p>
    <w:p w14:paraId="45716347" w14:textId="77777777" w:rsidR="00DC7E61" w:rsidRPr="00D37D32" w:rsidRDefault="00DC7E61" w:rsidP="00AC642F">
      <w:pPr>
        <w:pStyle w:val="Style1"/>
        <w:widowControl/>
        <w:tabs>
          <w:tab w:val="left" w:pos="240"/>
        </w:tabs>
        <w:spacing w:line="240" w:lineRule="auto"/>
        <w:ind w:firstLine="0"/>
        <w:jc w:val="both"/>
        <w:rPr>
          <w:rStyle w:val="FontStyle13"/>
        </w:rPr>
      </w:pPr>
      <w:r w:rsidRPr="00D37D32">
        <w:rPr>
          <w:rStyle w:val="FontStyle12"/>
        </w:rPr>
        <w:t>З.2.обучение трудовым приемам, операциям и способам выполнения трудовых процессов, характерных для  профессии 38.01.02.</w:t>
      </w:r>
      <w:r w:rsidRPr="00D37D32">
        <w:t xml:space="preserve"> «Продавец, контролер-кассир» </w:t>
      </w:r>
      <w:r w:rsidRPr="00D37D32">
        <w:rPr>
          <w:rStyle w:val="FontStyle12"/>
        </w:rPr>
        <w:t>и необходимых для последующего освоения ими общих и профессиональных компетенций профессии.</w:t>
      </w:r>
    </w:p>
    <w:p w14:paraId="29FA74C9" w14:textId="77777777" w:rsidR="00DC7E61" w:rsidRPr="0053134F" w:rsidRDefault="00DC7E61" w:rsidP="0053134F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b/>
          <w:bCs/>
          <w:sz w:val="26"/>
          <w:szCs w:val="26"/>
        </w:rPr>
      </w:pPr>
    </w:p>
    <w:p w14:paraId="085EFC45" w14:textId="77777777" w:rsidR="00DC7E61" w:rsidRPr="00827419" w:rsidRDefault="00DC7E61" w:rsidP="00827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C0D9A">
        <w:rPr>
          <w:rFonts w:ascii="Times New Roman" w:hAnsi="Times New Roman"/>
          <w:b/>
          <w:bCs/>
          <w:sz w:val="24"/>
          <w:szCs w:val="24"/>
        </w:rPr>
        <w:t xml:space="preserve">1.4. Рекомендуемое количество часов на освоение  программы </w:t>
      </w:r>
      <w:r>
        <w:rPr>
          <w:rFonts w:ascii="Times New Roman" w:hAnsi="Times New Roman"/>
          <w:b/>
          <w:bCs/>
          <w:sz w:val="24"/>
          <w:szCs w:val="24"/>
        </w:rPr>
        <w:t xml:space="preserve">учебной практики </w:t>
      </w:r>
      <w:r w:rsidRPr="00DC0D9A">
        <w:rPr>
          <w:rFonts w:ascii="Times New Roman" w:hAnsi="Times New Roman"/>
          <w:b/>
          <w:bCs/>
          <w:sz w:val="24"/>
          <w:szCs w:val="24"/>
        </w:rPr>
        <w:t>профессионального модуля:</w:t>
      </w:r>
      <w:r w:rsidR="00294557">
        <w:rPr>
          <w:rFonts w:ascii="Times New Roman" w:hAnsi="Times New Roman"/>
          <w:sz w:val="24"/>
          <w:szCs w:val="24"/>
        </w:rPr>
        <w:t xml:space="preserve">учебной практики – </w:t>
      </w:r>
      <w:r w:rsidR="00294557" w:rsidRPr="00676CD3">
        <w:rPr>
          <w:rFonts w:ascii="Times New Roman" w:hAnsi="Times New Roman"/>
          <w:b/>
          <w:sz w:val="24"/>
          <w:szCs w:val="24"/>
        </w:rPr>
        <w:t>216</w:t>
      </w:r>
      <w:r w:rsidRPr="00676CD3">
        <w:rPr>
          <w:rFonts w:ascii="Times New Roman" w:hAnsi="Times New Roman"/>
          <w:b/>
          <w:sz w:val="24"/>
          <w:szCs w:val="24"/>
        </w:rPr>
        <w:t xml:space="preserve"> часов</w:t>
      </w:r>
      <w:r w:rsidR="0053134F">
        <w:rPr>
          <w:rFonts w:ascii="Times New Roman" w:hAnsi="Times New Roman"/>
          <w:sz w:val="24"/>
          <w:szCs w:val="24"/>
        </w:rPr>
        <w:t>.</w:t>
      </w:r>
    </w:p>
    <w:p w14:paraId="3F008DDA" w14:textId="77777777" w:rsidR="0053134F" w:rsidRPr="006065CF" w:rsidRDefault="0053134F" w:rsidP="005313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065CF">
        <w:rPr>
          <w:rFonts w:ascii="Times New Roman" w:hAnsi="Times New Roman"/>
          <w:sz w:val="24"/>
          <w:szCs w:val="24"/>
        </w:rPr>
        <w:t>Сроки проведения практики устанавливаются в соответствиисучебным планом и календарным графиком учебногопроцесса.</w:t>
      </w:r>
    </w:p>
    <w:p w14:paraId="134EB32C" w14:textId="77777777" w:rsidR="00DC7E61" w:rsidRDefault="00DC7E61" w:rsidP="00AC642F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rStyle w:val="FontStyle13"/>
        </w:rPr>
      </w:pPr>
    </w:p>
    <w:p w14:paraId="4D3C63B1" w14:textId="77777777" w:rsidR="00273A0B" w:rsidRDefault="00273A0B" w:rsidP="0082741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 w:cs="Times New Roman"/>
          <w:caps/>
          <w:sz w:val="24"/>
          <w:szCs w:val="24"/>
        </w:rPr>
      </w:pPr>
    </w:p>
    <w:p w14:paraId="20C96CCC" w14:textId="77777777" w:rsidR="00DC7E61" w:rsidRPr="00EF420F" w:rsidRDefault="00DC7E61" w:rsidP="00D67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34515">
        <w:rPr>
          <w:rFonts w:ascii="Times New Roman" w:hAnsi="Times New Roman" w:cs="Times New Roman"/>
          <w:caps/>
          <w:sz w:val="24"/>
          <w:szCs w:val="24"/>
        </w:rPr>
        <w:t>2. результаты осв</w:t>
      </w:r>
      <w:r>
        <w:rPr>
          <w:rFonts w:ascii="Times New Roman" w:hAnsi="Times New Roman" w:cs="Times New Roman"/>
          <w:caps/>
          <w:sz w:val="24"/>
          <w:szCs w:val="24"/>
        </w:rPr>
        <w:t xml:space="preserve">оения УЧЕБНОЙ ПРАКТИКИ  ПРОФЕССИОНАЛЬНОГО МОДУЛЯ </w:t>
      </w:r>
    </w:p>
    <w:p w14:paraId="6A5F8C5F" w14:textId="77777777" w:rsidR="00DC7E61" w:rsidRDefault="00DC7E61" w:rsidP="00D67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Результатом освоения </w:t>
      </w:r>
      <w:r>
        <w:rPr>
          <w:rFonts w:ascii="Times New Roman" w:hAnsi="Times New Roman"/>
          <w:sz w:val="24"/>
          <w:szCs w:val="24"/>
        </w:rPr>
        <w:t xml:space="preserve">учебной практики </w:t>
      </w:r>
      <w:r w:rsidRPr="00DC0D9A">
        <w:rPr>
          <w:rFonts w:ascii="Times New Roman" w:hAnsi="Times New Roman"/>
          <w:sz w:val="24"/>
          <w:szCs w:val="24"/>
        </w:rPr>
        <w:t xml:space="preserve">профессионального модуля является овладение обучающимися видом профессиональной деятельности (ВПД) </w:t>
      </w:r>
      <w:r w:rsidRPr="00DC0D9A">
        <w:rPr>
          <w:rFonts w:ascii="Times New Roman" w:hAnsi="Times New Roman"/>
          <w:b/>
          <w:bCs/>
          <w:sz w:val="24"/>
          <w:szCs w:val="24"/>
        </w:rPr>
        <w:t>Продажа непродовольственных товаров</w:t>
      </w:r>
      <w:r w:rsidRPr="00DC0D9A">
        <w:rPr>
          <w:rFonts w:ascii="Times New Roman" w:hAnsi="Times New Roman"/>
          <w:sz w:val="24"/>
          <w:szCs w:val="24"/>
        </w:rPr>
        <w:t>, в том числе профессиональными (ПК) и общими (ОК) компетенциями:</w:t>
      </w:r>
    </w:p>
    <w:p w14:paraId="6E99168A" w14:textId="77777777" w:rsidR="00DC7E61" w:rsidRPr="00DC0D9A" w:rsidRDefault="00DC7E61" w:rsidP="00D67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4758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8"/>
        <w:gridCol w:w="8449"/>
      </w:tblGrid>
      <w:tr w:rsidR="00DC7E61" w:rsidRPr="00C83F01" w14:paraId="2DAC792B" w14:textId="77777777" w:rsidTr="00827419">
        <w:trPr>
          <w:trHeight w:val="651"/>
        </w:trPr>
        <w:tc>
          <w:tcPr>
            <w:tcW w:w="6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20299E8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43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D710CE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результата обучения</w:t>
            </w:r>
          </w:p>
        </w:tc>
      </w:tr>
      <w:tr w:rsidR="00DC7E61" w:rsidRPr="00C83F01" w14:paraId="5BA63170" w14:textId="77777777" w:rsidTr="00827419">
        <w:tc>
          <w:tcPr>
            <w:tcW w:w="621" w:type="pct"/>
            <w:tcBorders>
              <w:top w:val="single" w:sz="12" w:space="0" w:color="auto"/>
              <w:left w:val="single" w:sz="12" w:space="0" w:color="auto"/>
            </w:tcBorders>
          </w:tcPr>
          <w:p w14:paraId="4CB1384B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ПК 1.1</w:t>
            </w:r>
          </w:p>
        </w:tc>
        <w:tc>
          <w:tcPr>
            <w:tcW w:w="4379" w:type="pct"/>
            <w:tcBorders>
              <w:top w:val="single" w:sz="12" w:space="0" w:color="auto"/>
              <w:right w:val="single" w:sz="12" w:space="0" w:color="auto"/>
            </w:tcBorders>
          </w:tcPr>
          <w:p w14:paraId="45C96EA3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Проверять качество, комплектность, количественные характеристики непродовольственных товаров</w:t>
            </w:r>
          </w:p>
        </w:tc>
      </w:tr>
      <w:tr w:rsidR="00DC7E61" w:rsidRPr="00C83F01" w14:paraId="7B74CD71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11C387CE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ПК 1.2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153DB5D1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Осуществлять подготовку, размещение товаров в торговом зале                                  и выкладку на торгово-технологическом оборудовании</w:t>
            </w:r>
          </w:p>
        </w:tc>
      </w:tr>
      <w:tr w:rsidR="00DC7E61" w:rsidRPr="00C83F01" w14:paraId="0B6006AD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4AFA62EF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ПК 1.3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02B24079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</w:t>
            </w:r>
          </w:p>
        </w:tc>
      </w:tr>
      <w:tr w:rsidR="00DC7E61" w:rsidRPr="00C83F01" w14:paraId="7801C32E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7DECCE79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ПК 1.4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00B9EE90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Осуществлять контроль  за сохранностью товарно-материальных ценностей</w:t>
            </w:r>
          </w:p>
        </w:tc>
      </w:tr>
      <w:tr w:rsidR="00DC7E61" w:rsidRPr="00C83F01" w14:paraId="5F2AFB4D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76A9B6BE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ОК 1.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67D48624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 Понимать сущность и социальную значимость своей будущей профессии, проявлять к ней устойчивый интерес</w:t>
            </w:r>
          </w:p>
        </w:tc>
      </w:tr>
      <w:tr w:rsidR="00DC7E61" w:rsidRPr="00C83F01" w14:paraId="7E089B1E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0EF7AC37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lastRenderedPageBreak/>
              <w:t>ОК 2.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4E967B64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Организовывать собственную деятельность, исходя из цели и способов  ее  достижения, определенных руководителем</w:t>
            </w:r>
          </w:p>
        </w:tc>
      </w:tr>
      <w:tr w:rsidR="00DC7E61" w:rsidRPr="00C83F01" w14:paraId="012D18BA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2B33CE67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ОК 3.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7D820CAC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DC7E61" w:rsidRPr="00C83F01" w14:paraId="1C1F9D51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3A1A3CF6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ОК 4.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1BA17559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Осуществлять поиск информации, необходимой для эффективного выполнения профессиональных задач</w:t>
            </w:r>
          </w:p>
        </w:tc>
      </w:tr>
      <w:tr w:rsidR="00DC7E61" w:rsidRPr="00C83F01" w14:paraId="527B0BBA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03E2F8EE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ОК 5.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35748765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DC7E61" w:rsidRPr="00C83F01" w14:paraId="5E402C9C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557DB6D6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ОК 6.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52DC0888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Работать в команде, эффективно общаться с коллегами, руководством, клиентами</w:t>
            </w:r>
          </w:p>
        </w:tc>
      </w:tr>
      <w:tr w:rsidR="00DC7E61" w:rsidRPr="00C83F01" w14:paraId="66274D2D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5EFC4964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ОК 7.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0F9870AD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</w:tr>
      <w:tr w:rsidR="00DC7E61" w:rsidRPr="00C83F01" w14:paraId="19967CB5" w14:textId="77777777" w:rsidTr="00827419">
        <w:tc>
          <w:tcPr>
            <w:tcW w:w="621" w:type="pct"/>
            <w:tcBorders>
              <w:left w:val="single" w:sz="12" w:space="0" w:color="auto"/>
            </w:tcBorders>
          </w:tcPr>
          <w:p w14:paraId="0CC89742" w14:textId="77777777" w:rsidR="00DC7E61" w:rsidRPr="00C83F01" w:rsidRDefault="00DC7E61" w:rsidP="00D67AFB">
            <w:pPr>
              <w:widowControl w:val="0"/>
              <w:suppressAutoHyphens/>
              <w:spacing w:after="0" w:line="240" w:lineRule="auto"/>
              <w:ind w:firstLine="18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ОК 8.</w:t>
            </w:r>
          </w:p>
        </w:tc>
        <w:tc>
          <w:tcPr>
            <w:tcW w:w="4379" w:type="pct"/>
            <w:tcBorders>
              <w:right w:val="single" w:sz="12" w:space="0" w:color="auto"/>
            </w:tcBorders>
          </w:tcPr>
          <w:p w14:paraId="065F85A3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Исполнять воинскую обязанность, в том числе с применением полученных  профессиональных знаний (для юношей)</w:t>
            </w:r>
          </w:p>
        </w:tc>
      </w:tr>
    </w:tbl>
    <w:p w14:paraId="3D3AF1F6" w14:textId="77777777" w:rsidR="00DC7E61" w:rsidRDefault="00DC7E61" w:rsidP="00D67AFB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rStyle w:val="FontStyle13"/>
        </w:rPr>
      </w:pPr>
    </w:p>
    <w:p w14:paraId="19614BC7" w14:textId="77777777" w:rsidR="00DC7E61" w:rsidRDefault="00DC7E61" w:rsidP="00D67AFB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rStyle w:val="FontStyle13"/>
        </w:rPr>
      </w:pPr>
    </w:p>
    <w:p w14:paraId="44A4C9DD" w14:textId="77777777" w:rsidR="00DC7E61" w:rsidRDefault="00DC7E61" w:rsidP="00D67AFB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rStyle w:val="FontStyle13"/>
        </w:rPr>
      </w:pPr>
    </w:p>
    <w:p w14:paraId="00E10273" w14:textId="77777777" w:rsidR="00DC7E61" w:rsidRDefault="00DC7E61" w:rsidP="00D67AFB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rStyle w:val="FontStyle13"/>
        </w:rPr>
      </w:pPr>
    </w:p>
    <w:p w14:paraId="53279D1D" w14:textId="77777777" w:rsidR="00DC7E61" w:rsidRPr="00D37D32" w:rsidRDefault="00DC7E61" w:rsidP="00D67AFB">
      <w:pPr>
        <w:pStyle w:val="a3"/>
        <w:spacing w:before="0" w:beforeAutospacing="0" w:after="0"/>
        <w:ind w:firstLine="709"/>
        <w:jc w:val="both"/>
        <w:rPr>
          <w:color w:val="FF0000"/>
        </w:rPr>
        <w:sectPr w:rsidR="00DC7E61" w:rsidRPr="00D37D32" w:rsidSect="00547B52">
          <w:headerReference w:type="default" r:id="rId9"/>
          <w:footerReference w:type="even" r:id="rId10"/>
          <w:footerReference w:type="default" r:id="rId11"/>
          <w:pgSz w:w="11907" w:h="16840"/>
          <w:pgMar w:top="1079" w:right="851" w:bottom="1134" w:left="1134" w:header="709" w:footer="709" w:gutter="0"/>
          <w:pgNumType w:start="1"/>
          <w:cols w:space="720"/>
          <w:titlePg/>
          <w:docGrid w:linePitch="299"/>
        </w:sectPr>
      </w:pPr>
    </w:p>
    <w:p w14:paraId="31C3493D" w14:textId="77777777" w:rsidR="00DC7E61" w:rsidRDefault="00DC7E61" w:rsidP="00273A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3</w:t>
      </w:r>
      <w:r w:rsidRPr="00EA34E0">
        <w:rPr>
          <w:rFonts w:ascii="Times New Roman" w:hAnsi="Times New Roman"/>
          <w:b/>
          <w:sz w:val="24"/>
          <w:szCs w:val="24"/>
        </w:rPr>
        <w:t>.СТРУКТУРА И СОДЕРЖАНИЕ</w:t>
      </w:r>
      <w:r>
        <w:rPr>
          <w:rFonts w:ascii="Times New Roman" w:hAnsi="Times New Roman"/>
          <w:b/>
          <w:sz w:val="24"/>
          <w:szCs w:val="24"/>
        </w:rPr>
        <w:t>УЧЕБНОЙ ПРАКТИКИ (</w:t>
      </w:r>
      <w:r w:rsidRPr="00EA34E0">
        <w:rPr>
          <w:rFonts w:ascii="Times New Roman" w:hAnsi="Times New Roman"/>
          <w:b/>
          <w:sz w:val="24"/>
          <w:szCs w:val="24"/>
        </w:rPr>
        <w:t>ПРОИЗВОДСТВЕННОГО ОБУЧЕНИЯ</w:t>
      </w:r>
      <w:r>
        <w:rPr>
          <w:rFonts w:ascii="Times New Roman" w:hAnsi="Times New Roman"/>
          <w:b/>
          <w:sz w:val="24"/>
          <w:szCs w:val="24"/>
        </w:rPr>
        <w:t>)</w:t>
      </w:r>
    </w:p>
    <w:p w14:paraId="2BDD7716" w14:textId="77777777" w:rsidR="00DC7E61" w:rsidRPr="00EA34E0" w:rsidRDefault="00DC7E61" w:rsidP="00AC642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EA34E0">
        <w:rPr>
          <w:rFonts w:ascii="Times New Roman" w:hAnsi="Times New Roman"/>
          <w:b/>
          <w:sz w:val="24"/>
          <w:szCs w:val="24"/>
        </w:rPr>
        <w:t xml:space="preserve">.1. Объем </w:t>
      </w:r>
      <w:r>
        <w:rPr>
          <w:rFonts w:ascii="Times New Roman" w:hAnsi="Times New Roman"/>
          <w:b/>
          <w:sz w:val="24"/>
          <w:szCs w:val="24"/>
        </w:rPr>
        <w:t xml:space="preserve">учебной практики </w:t>
      </w:r>
      <w:r w:rsidRPr="00EA34E0">
        <w:rPr>
          <w:rFonts w:ascii="Times New Roman" w:hAnsi="Times New Roman"/>
          <w:b/>
          <w:sz w:val="24"/>
          <w:szCs w:val="24"/>
        </w:rPr>
        <w:t>производственного об</w:t>
      </w:r>
      <w:r w:rsidR="00C57778">
        <w:rPr>
          <w:rFonts w:ascii="Times New Roman" w:hAnsi="Times New Roman"/>
          <w:b/>
          <w:sz w:val="24"/>
          <w:szCs w:val="24"/>
        </w:rPr>
        <w:t>учения и виды учебной работы 216</w:t>
      </w:r>
      <w:r w:rsidRPr="00EA34E0">
        <w:rPr>
          <w:rFonts w:ascii="Times New Roman" w:hAnsi="Times New Roman"/>
          <w:b/>
          <w:sz w:val="24"/>
          <w:szCs w:val="24"/>
        </w:rPr>
        <w:t xml:space="preserve"> часов</w:t>
      </w:r>
    </w:p>
    <w:p w14:paraId="6A2E5D3B" w14:textId="77777777" w:rsidR="00DC7E61" w:rsidRPr="00EA34E0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EA34E0">
        <w:rPr>
          <w:rFonts w:ascii="Times New Roman" w:hAnsi="Times New Roman"/>
          <w:b/>
          <w:sz w:val="24"/>
          <w:szCs w:val="24"/>
        </w:rPr>
        <w:t>.2. Рабочий тематический план и содержание производственного обучения профессионального модуля</w:t>
      </w:r>
      <w:r>
        <w:rPr>
          <w:rFonts w:ascii="Times New Roman" w:hAnsi="Times New Roman"/>
          <w:b/>
          <w:sz w:val="24"/>
          <w:szCs w:val="24"/>
        </w:rPr>
        <w:t xml:space="preserve"> ПМ.01.</w:t>
      </w:r>
      <w:r w:rsidRPr="00EA34E0">
        <w:rPr>
          <w:rFonts w:ascii="Times New Roman" w:hAnsi="Times New Roman"/>
          <w:b/>
          <w:sz w:val="24"/>
          <w:szCs w:val="24"/>
        </w:rPr>
        <w:t>Прод</w:t>
      </w:r>
      <w:r>
        <w:rPr>
          <w:rFonts w:ascii="Times New Roman" w:hAnsi="Times New Roman"/>
          <w:b/>
          <w:sz w:val="24"/>
          <w:szCs w:val="24"/>
        </w:rPr>
        <w:t>ажа непродовольственных товаров</w:t>
      </w:r>
    </w:p>
    <w:tbl>
      <w:tblPr>
        <w:tblW w:w="14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3528"/>
        <w:gridCol w:w="7340"/>
        <w:gridCol w:w="1316"/>
      </w:tblGrid>
      <w:tr w:rsidR="00DC7E61" w:rsidRPr="00C83F01" w14:paraId="3A8B4C16" w14:textId="77777777" w:rsidTr="00827419">
        <w:tc>
          <w:tcPr>
            <w:tcW w:w="2740" w:type="dxa"/>
          </w:tcPr>
          <w:p w14:paraId="0FBBA34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Перечень формируемых</w:t>
            </w:r>
          </w:p>
          <w:p w14:paraId="2C72FA5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 xml:space="preserve"> компетенций</w:t>
            </w:r>
          </w:p>
        </w:tc>
        <w:tc>
          <w:tcPr>
            <w:tcW w:w="3528" w:type="dxa"/>
          </w:tcPr>
          <w:p w14:paraId="51FB7E0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разделов</w:t>
            </w:r>
          </w:p>
          <w:p w14:paraId="381EADE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и тем</w:t>
            </w:r>
          </w:p>
        </w:tc>
        <w:tc>
          <w:tcPr>
            <w:tcW w:w="7340" w:type="dxa"/>
          </w:tcPr>
          <w:p w14:paraId="0C017AB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316" w:type="dxa"/>
          </w:tcPr>
          <w:p w14:paraId="2FCC85A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Количество</w:t>
            </w:r>
          </w:p>
          <w:p w14:paraId="542F6D9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часов</w:t>
            </w:r>
          </w:p>
        </w:tc>
      </w:tr>
      <w:tr w:rsidR="00DC7E61" w:rsidRPr="00C83F01" w14:paraId="1C54AA0A" w14:textId="77777777" w:rsidTr="00827419">
        <w:tc>
          <w:tcPr>
            <w:tcW w:w="2740" w:type="dxa"/>
          </w:tcPr>
          <w:p w14:paraId="0CF2BDD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528" w:type="dxa"/>
          </w:tcPr>
          <w:p w14:paraId="576A80E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0" w:type="dxa"/>
          </w:tcPr>
          <w:p w14:paraId="2BE011E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316" w:type="dxa"/>
          </w:tcPr>
          <w:p w14:paraId="4E1BD203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273A0B" w:rsidRPr="00C83F01" w14:paraId="10665479" w14:textId="77777777" w:rsidTr="00827419">
        <w:tc>
          <w:tcPr>
            <w:tcW w:w="2740" w:type="dxa"/>
            <w:vMerge w:val="restart"/>
          </w:tcPr>
          <w:p w14:paraId="770BF927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ПК 1.1.  </w:t>
            </w: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Проверять</w:t>
            </w:r>
          </w:p>
          <w:p w14:paraId="21623DDD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качество, комплектность,</w:t>
            </w:r>
          </w:p>
          <w:p w14:paraId="50EC01F4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 xml:space="preserve">количественные </w:t>
            </w:r>
          </w:p>
          <w:p w14:paraId="0913D01A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характеристики</w:t>
            </w:r>
          </w:p>
          <w:p w14:paraId="58231C7B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непродовольственных</w:t>
            </w:r>
          </w:p>
          <w:p w14:paraId="56088CE0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количественные</w:t>
            </w:r>
          </w:p>
          <w:p w14:paraId="21114053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характеристики</w:t>
            </w:r>
          </w:p>
          <w:p w14:paraId="2DDD668D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непродовольственных</w:t>
            </w:r>
          </w:p>
          <w:p w14:paraId="21B4041E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товаров.</w:t>
            </w:r>
          </w:p>
          <w:p w14:paraId="120EC506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ПК 1.2.  </w:t>
            </w: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Осуществлять</w:t>
            </w:r>
          </w:p>
          <w:p w14:paraId="5BA92DA7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подготовку, размещение</w:t>
            </w:r>
          </w:p>
          <w:p w14:paraId="04493B89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 xml:space="preserve">товаров в торговом зале                      </w:t>
            </w:r>
          </w:p>
          <w:p w14:paraId="087D9E69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и выкладку на торгово-технологическом</w:t>
            </w:r>
          </w:p>
          <w:p w14:paraId="5632D8FE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оборудовании.</w:t>
            </w:r>
          </w:p>
          <w:p w14:paraId="77BB609C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ПК 1.3.Обслуживать</w:t>
            </w:r>
          </w:p>
          <w:p w14:paraId="6A7646CB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покупателей и</w:t>
            </w:r>
          </w:p>
          <w:p w14:paraId="5686B8FB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предоставлять</w:t>
            </w:r>
          </w:p>
          <w:p w14:paraId="097349DB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достоверную</w:t>
            </w:r>
          </w:p>
          <w:p w14:paraId="26E513C7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информацию о</w:t>
            </w:r>
          </w:p>
          <w:p w14:paraId="3D347C21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качестве, потребительских</w:t>
            </w:r>
          </w:p>
          <w:p w14:paraId="218AD8BB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свойствах товаров,</w:t>
            </w:r>
          </w:p>
          <w:p w14:paraId="66A93022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требованиях</w:t>
            </w:r>
          </w:p>
          <w:p w14:paraId="03A87D05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безопасности</w:t>
            </w:r>
          </w:p>
          <w:p w14:paraId="71D0D52C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их эксплуатации.</w:t>
            </w:r>
          </w:p>
          <w:p w14:paraId="738EE733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ПК 1.4.Осуществлять контроль  за сохранностью</w:t>
            </w:r>
          </w:p>
          <w:p w14:paraId="4C489739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товарно-материальных ценностей.</w:t>
            </w:r>
          </w:p>
        </w:tc>
        <w:tc>
          <w:tcPr>
            <w:tcW w:w="3528" w:type="dxa"/>
          </w:tcPr>
          <w:p w14:paraId="17DE3DC0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1.  Продажа непродовольственных товаров.</w:t>
            </w:r>
          </w:p>
        </w:tc>
        <w:tc>
          <w:tcPr>
            <w:tcW w:w="7340" w:type="dxa"/>
          </w:tcPr>
          <w:p w14:paraId="43F3B2A3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</w:t>
            </w:r>
          </w:p>
        </w:tc>
        <w:tc>
          <w:tcPr>
            <w:tcW w:w="1316" w:type="dxa"/>
          </w:tcPr>
          <w:p w14:paraId="7718E06B" w14:textId="77777777" w:rsidR="00273A0B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</w:rPr>
              <w:t>216</w:t>
            </w:r>
          </w:p>
        </w:tc>
      </w:tr>
      <w:tr w:rsidR="00273A0B" w:rsidRPr="00C83F01" w14:paraId="39655053" w14:textId="77777777" w:rsidTr="00827419">
        <w:tc>
          <w:tcPr>
            <w:tcW w:w="2740" w:type="dxa"/>
            <w:vMerge/>
          </w:tcPr>
          <w:p w14:paraId="40C35324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205953DD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Тема 1.1.Технологический процесс продажи текстильных товаров.</w:t>
            </w:r>
          </w:p>
        </w:tc>
        <w:tc>
          <w:tcPr>
            <w:tcW w:w="7340" w:type="dxa"/>
          </w:tcPr>
          <w:p w14:paraId="1DF2F936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1316" w:type="dxa"/>
          </w:tcPr>
          <w:p w14:paraId="0D4F61BD" w14:textId="77777777" w:rsidR="00273A0B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A81EE7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273A0B" w:rsidRPr="00C83F01" w14:paraId="3B67B67E" w14:textId="77777777" w:rsidTr="00827419">
        <w:tc>
          <w:tcPr>
            <w:tcW w:w="2740" w:type="dxa"/>
            <w:vMerge/>
          </w:tcPr>
          <w:p w14:paraId="7EC7509F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3F6CE71D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1.1.1</w:t>
            </w:r>
          </w:p>
          <w:p w14:paraId="4FEB070B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хлопчатобумажных и льняных тканей.</w:t>
            </w:r>
          </w:p>
        </w:tc>
        <w:tc>
          <w:tcPr>
            <w:tcW w:w="7340" w:type="dxa"/>
          </w:tcPr>
          <w:p w14:paraId="067A2417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хлопчатобумажных и льняных тканей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16C739D6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хлопчатобумажных и льняных тканей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факторы, влияющие на него.</w:t>
            </w:r>
          </w:p>
          <w:p w14:paraId="7402720C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 приемки: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хлопчатобумажных и льняных тканей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1CDE361D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хлопчатобумажных и льняных тканей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правила  хранения;  </w:t>
            </w:r>
          </w:p>
          <w:p w14:paraId="13CEC4D7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 </w:t>
            </w:r>
          </w:p>
          <w:p w14:paraId="7E621876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14515517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0F3A0E54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41445E1E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76DB882D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5F041A09" w14:textId="77777777" w:rsidR="00273A0B" w:rsidRPr="00306161" w:rsidRDefault="00A81EE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273A0B" w:rsidRPr="00C83F01" w14:paraId="46329621" w14:textId="77777777" w:rsidTr="00827419">
        <w:tc>
          <w:tcPr>
            <w:tcW w:w="2740" w:type="dxa"/>
            <w:vMerge/>
          </w:tcPr>
          <w:p w14:paraId="14D0D6D8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2ACED27E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1.1.2</w:t>
            </w:r>
          </w:p>
          <w:p w14:paraId="5B6E0430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шерстяных и шелковых тканей.</w:t>
            </w:r>
          </w:p>
        </w:tc>
        <w:tc>
          <w:tcPr>
            <w:tcW w:w="7340" w:type="dxa"/>
          </w:tcPr>
          <w:p w14:paraId="26A38C2B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шерстяных и шелковых тканей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B450238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шерстяных и шелковых тканей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51730BD0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 и продажи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шерстяных и шелковых тканей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459912F0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шерстяных и шелковых тканей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правила хранения; </w:t>
            </w:r>
          </w:p>
          <w:p w14:paraId="1C785C01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506E4B88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325490F3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чеков.</w:t>
            </w:r>
          </w:p>
          <w:p w14:paraId="71498D5F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2DC16036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 подготовка  инвентаря и оборудования к работе</w:t>
            </w:r>
          </w:p>
          <w:p w14:paraId="6E94C444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 расчет розничной цены.</w:t>
            </w:r>
          </w:p>
        </w:tc>
        <w:tc>
          <w:tcPr>
            <w:tcW w:w="1316" w:type="dxa"/>
          </w:tcPr>
          <w:p w14:paraId="5C3A5DF0" w14:textId="77777777" w:rsidR="00273A0B" w:rsidRPr="00C83F01" w:rsidRDefault="00A81EE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273A0B" w:rsidRPr="00C83F01" w14:paraId="1772390C" w14:textId="77777777" w:rsidTr="00827419">
        <w:tc>
          <w:tcPr>
            <w:tcW w:w="2740" w:type="dxa"/>
            <w:vMerge/>
          </w:tcPr>
          <w:p w14:paraId="1DB656F1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7732250D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1.1.3</w:t>
            </w:r>
          </w:p>
          <w:p w14:paraId="59C46B31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нетканых материалов и искусственного меха.</w:t>
            </w:r>
          </w:p>
        </w:tc>
        <w:tc>
          <w:tcPr>
            <w:tcW w:w="7340" w:type="dxa"/>
          </w:tcPr>
          <w:p w14:paraId="5F512039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нетканых материалов и искусственного меха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64E1A5A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нетканых материалов и искусственного меха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3D55BAE6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нетканых материалов и искусственного меха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CEFD8FB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нетканых материалов и искусственного меха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правила  хранения;</w:t>
            </w:r>
          </w:p>
          <w:p w14:paraId="3863DD57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-консультирование и обслуживание покупателей;   </w:t>
            </w:r>
          </w:p>
          <w:p w14:paraId="6A2F295F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2E530864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4275A6DD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368F5184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3336F7A4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5EC71B61" w14:textId="77777777" w:rsidR="00273A0B" w:rsidRPr="00C83F01" w:rsidRDefault="00A81EE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8" w:firstLine="288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273A0B" w:rsidRPr="00C83F01" w14:paraId="59994FD1" w14:textId="77777777" w:rsidTr="00827419">
        <w:tc>
          <w:tcPr>
            <w:tcW w:w="2740" w:type="dxa"/>
            <w:vMerge/>
          </w:tcPr>
          <w:p w14:paraId="14034EEA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5DF71A68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Тема 1.2. Технологический процесс продажи  швейных и трикотажных изделий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7340" w:type="dxa"/>
          </w:tcPr>
          <w:p w14:paraId="6BBCF8D8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4BA37A58" w14:textId="77777777" w:rsidR="00273A0B" w:rsidRPr="00C83F01" w:rsidRDefault="00294557" w:rsidP="0029455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A81EE7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273A0B" w:rsidRPr="00C83F01" w14:paraId="4EBB4405" w14:textId="77777777" w:rsidTr="00827419">
        <w:tc>
          <w:tcPr>
            <w:tcW w:w="2740" w:type="dxa"/>
            <w:vMerge/>
          </w:tcPr>
          <w:p w14:paraId="6997FA90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067446E6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1.2.1</w:t>
            </w:r>
          </w:p>
          <w:p w14:paraId="35D09E34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верхней одежды.</w:t>
            </w:r>
          </w:p>
        </w:tc>
        <w:tc>
          <w:tcPr>
            <w:tcW w:w="7340" w:type="dxa"/>
          </w:tcPr>
          <w:p w14:paraId="1F51F0A8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верхней одежды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258A269D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верхней одежды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3FF816BF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и продажи  верхней одежды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2B8D82B1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верхней одежды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символы по уходу за изделиями;</w:t>
            </w:r>
          </w:p>
          <w:p w14:paraId="6EDB89F4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774844AE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 оформление ценников; </w:t>
            </w:r>
          </w:p>
          <w:p w14:paraId="2A7FCEE8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04317253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77FB9E09" w14:textId="77777777" w:rsidR="00273A0B" w:rsidRPr="00C83F01" w:rsidRDefault="00273A0B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0AEAAED7" w14:textId="77777777" w:rsidR="00273A0B" w:rsidRPr="00C83F01" w:rsidRDefault="00273A0B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68423369" w14:textId="77777777" w:rsidR="00273A0B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680357C4" w14:textId="77777777" w:rsidTr="00827419">
        <w:tc>
          <w:tcPr>
            <w:tcW w:w="2740" w:type="dxa"/>
            <w:vMerge w:val="restart"/>
          </w:tcPr>
          <w:p w14:paraId="012D5DD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4475DBC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1.2.2.</w:t>
            </w:r>
          </w:p>
          <w:p w14:paraId="787CE62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легкого платья.</w:t>
            </w:r>
          </w:p>
        </w:tc>
        <w:tc>
          <w:tcPr>
            <w:tcW w:w="7340" w:type="dxa"/>
          </w:tcPr>
          <w:p w14:paraId="6A96B72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легкого платья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32FCD0D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легкого платья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27E4D67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и продажи легкого платья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110497E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легкого платья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символы по уходу за изделиями;</w:t>
            </w:r>
          </w:p>
          <w:p w14:paraId="7845533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-правила  хранения;</w:t>
            </w:r>
          </w:p>
          <w:p w14:paraId="1697137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3CD2A10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7777AF5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458E0F0B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75E3F7A1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459FC52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1D5AAE0D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14:paraId="3AD3F680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0A454CE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B56478A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C7E61" w:rsidRPr="00C83F01" w14:paraId="24DC88BA" w14:textId="77777777" w:rsidTr="00827419">
        <w:tc>
          <w:tcPr>
            <w:tcW w:w="2740" w:type="dxa"/>
            <w:vMerge/>
          </w:tcPr>
          <w:p w14:paraId="634AE3E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4B16E04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1.2.3</w:t>
            </w:r>
          </w:p>
          <w:p w14:paraId="47A5D95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бельевых изделий.</w:t>
            </w:r>
          </w:p>
        </w:tc>
        <w:tc>
          <w:tcPr>
            <w:tcW w:w="7340" w:type="dxa"/>
          </w:tcPr>
          <w:p w14:paraId="408F62C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бельевых изделий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7CE32E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бельевых изделий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1C83BF5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 и продажи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бельевых изделий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0550CE1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бельевых изделий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символы по уходу за изделиями; </w:t>
            </w:r>
          </w:p>
          <w:p w14:paraId="07FE2B0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-правила  хранения;</w:t>
            </w:r>
          </w:p>
          <w:p w14:paraId="3CC4B47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 </w:t>
            </w:r>
          </w:p>
          <w:p w14:paraId="614CBAD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57A869A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72E9F133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13D720F3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3F17C1A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0D6CE010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69B60C94" w14:textId="77777777" w:rsidTr="00827419">
        <w:tc>
          <w:tcPr>
            <w:tcW w:w="2740" w:type="dxa"/>
            <w:vMerge w:val="restart"/>
          </w:tcPr>
          <w:p w14:paraId="3B7602E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395A9F7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Тема 1.2.4 </w:t>
            </w:r>
          </w:p>
          <w:p w14:paraId="64A3F3D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Технологический процесс продажи и распознавание ассортимента  головных уборов, чулочно-носочных и перчаточно- 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шарфовых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изделий.</w:t>
            </w:r>
          </w:p>
        </w:tc>
        <w:tc>
          <w:tcPr>
            <w:tcW w:w="7340" w:type="dxa"/>
          </w:tcPr>
          <w:p w14:paraId="00CD682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головных уборов, чулочно-носочных 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перчаточно-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шарфовых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изделий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3206D3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чулочно-носочных и 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перчаточно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- 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шарфовых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изделий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6E0BA04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–особенности: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головных уборов, чулочно-носочных и перчаточно-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шарфовых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изделий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F11281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головных уборов,  чулочно-носочных и перчаточно-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шарфовых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изделий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символы по уходу за изделиями;  </w:t>
            </w:r>
          </w:p>
          <w:p w14:paraId="603C329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006E30E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1E56405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6DF0301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3270B9F5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299AA9AC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 подготовка  инвентаря и оборудования к работе</w:t>
            </w:r>
          </w:p>
          <w:p w14:paraId="2D6BF1C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 расчет розничной цены.</w:t>
            </w:r>
          </w:p>
        </w:tc>
        <w:tc>
          <w:tcPr>
            <w:tcW w:w="1316" w:type="dxa"/>
          </w:tcPr>
          <w:p w14:paraId="2126D495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12</w:t>
            </w:r>
          </w:p>
        </w:tc>
      </w:tr>
      <w:tr w:rsidR="00DC7E61" w:rsidRPr="00C83F01" w14:paraId="56F5ED49" w14:textId="77777777" w:rsidTr="00827419">
        <w:tc>
          <w:tcPr>
            <w:tcW w:w="2740" w:type="dxa"/>
            <w:vMerge/>
          </w:tcPr>
          <w:p w14:paraId="080D694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058D792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Тема 1.3. Технологический процесс продажи  меховых товаров.</w:t>
            </w:r>
          </w:p>
        </w:tc>
        <w:tc>
          <w:tcPr>
            <w:tcW w:w="7340" w:type="dxa"/>
          </w:tcPr>
          <w:p w14:paraId="1F6DA04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4BAA150A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6BC6DBAC" w14:textId="77777777" w:rsidTr="00827419">
        <w:tc>
          <w:tcPr>
            <w:tcW w:w="2740" w:type="dxa"/>
            <w:vMerge/>
          </w:tcPr>
          <w:p w14:paraId="339CDC6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23BFBE2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Тема 1.3.1 </w:t>
            </w:r>
          </w:p>
          <w:p w14:paraId="0DED844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меховых товаров.</w:t>
            </w:r>
          </w:p>
        </w:tc>
        <w:tc>
          <w:tcPr>
            <w:tcW w:w="7340" w:type="dxa"/>
          </w:tcPr>
          <w:p w14:paraId="6BF8698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 меховых и </w:t>
            </w:r>
            <w:proofErr w:type="spellStart"/>
            <w:r w:rsidRPr="00C83F01">
              <w:rPr>
                <w:rFonts w:ascii="Times New Roman" w:hAnsi="Times New Roman"/>
                <w:sz w:val="20"/>
                <w:szCs w:val="20"/>
              </w:rPr>
              <w:t>овчинно</w:t>
            </w:r>
            <w:proofErr w:type="spellEnd"/>
            <w:r w:rsidRPr="00C83F01">
              <w:rPr>
                <w:rFonts w:ascii="Times New Roman" w:hAnsi="Times New Roman"/>
                <w:sz w:val="20"/>
                <w:szCs w:val="20"/>
              </w:rPr>
              <w:t xml:space="preserve"> – шубных изделий;</w:t>
            </w:r>
          </w:p>
          <w:p w14:paraId="33F5B37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 меховых и </w:t>
            </w:r>
            <w:proofErr w:type="spellStart"/>
            <w:r w:rsidRPr="00C83F01">
              <w:rPr>
                <w:rFonts w:ascii="Times New Roman" w:hAnsi="Times New Roman"/>
                <w:sz w:val="20"/>
                <w:szCs w:val="20"/>
              </w:rPr>
              <w:t>овчинно</w:t>
            </w:r>
            <w:proofErr w:type="spellEnd"/>
            <w:r w:rsidRPr="00C83F01">
              <w:rPr>
                <w:rFonts w:ascii="Times New Roman" w:hAnsi="Times New Roman"/>
                <w:sz w:val="20"/>
                <w:szCs w:val="20"/>
              </w:rPr>
              <w:t xml:space="preserve"> – шубных изделий,  факторы, влияющие на него.</w:t>
            </w:r>
          </w:p>
          <w:p w14:paraId="73F3B30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 меховых и </w:t>
            </w:r>
            <w:proofErr w:type="spellStart"/>
            <w:r w:rsidRPr="00C83F01">
              <w:rPr>
                <w:rFonts w:ascii="Times New Roman" w:hAnsi="Times New Roman"/>
                <w:sz w:val="20"/>
                <w:szCs w:val="20"/>
              </w:rPr>
              <w:t>овчинно</w:t>
            </w:r>
            <w:proofErr w:type="spellEnd"/>
            <w:r w:rsidRPr="00C83F01">
              <w:rPr>
                <w:rFonts w:ascii="Times New Roman" w:hAnsi="Times New Roman"/>
                <w:sz w:val="20"/>
                <w:szCs w:val="20"/>
              </w:rPr>
              <w:t xml:space="preserve"> – шубных изделий; </w:t>
            </w:r>
          </w:p>
          <w:p w14:paraId="6727ED9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 меховых и </w:t>
            </w:r>
            <w:proofErr w:type="spellStart"/>
            <w:r w:rsidRPr="00C83F01">
              <w:rPr>
                <w:rFonts w:ascii="Times New Roman" w:hAnsi="Times New Roman"/>
                <w:sz w:val="20"/>
                <w:szCs w:val="20"/>
              </w:rPr>
              <w:t>овчинно</w:t>
            </w:r>
            <w:proofErr w:type="spellEnd"/>
            <w:r w:rsidRPr="00C83F01">
              <w:rPr>
                <w:rFonts w:ascii="Times New Roman" w:hAnsi="Times New Roman"/>
                <w:sz w:val="20"/>
                <w:szCs w:val="20"/>
              </w:rPr>
              <w:t xml:space="preserve"> – шубных изделий; символы по уходу за изделиями;  правила  хранения;</w:t>
            </w:r>
          </w:p>
          <w:p w14:paraId="01D33A0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1F66463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31A132E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102AC739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5429A07C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 подготовка  инвентаря и оборудования к работе</w:t>
            </w:r>
          </w:p>
          <w:p w14:paraId="5BFE998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 расчет розничной цены.</w:t>
            </w:r>
          </w:p>
        </w:tc>
        <w:tc>
          <w:tcPr>
            <w:tcW w:w="1316" w:type="dxa"/>
          </w:tcPr>
          <w:p w14:paraId="515499C6" w14:textId="77777777" w:rsidR="00DC7E61" w:rsidRPr="00C83F01" w:rsidRDefault="00DC7E61" w:rsidP="002430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59C1094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14:paraId="3F34DAD4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9BBC16B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2F80DDF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1390258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31BDE1B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F24A07A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B2D4D05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3F0BDD1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5AEBE4A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C7E61" w:rsidRPr="00C83F01" w14:paraId="57943140" w14:textId="77777777" w:rsidTr="00827419">
        <w:tc>
          <w:tcPr>
            <w:tcW w:w="2740" w:type="dxa"/>
            <w:vMerge w:val="restart"/>
          </w:tcPr>
          <w:p w14:paraId="46E6379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08EE86A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Тема 1.4. Технологический процесс продажи  кожевенно-обувных товаров.</w:t>
            </w:r>
          </w:p>
        </w:tc>
        <w:tc>
          <w:tcPr>
            <w:tcW w:w="7340" w:type="dxa"/>
          </w:tcPr>
          <w:p w14:paraId="41B15BE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4C1EE06A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501FD1A1" w14:textId="77777777" w:rsidTr="00827419">
        <w:tc>
          <w:tcPr>
            <w:tcW w:w="2740" w:type="dxa"/>
            <w:vMerge/>
          </w:tcPr>
          <w:p w14:paraId="6B324FE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0430EB4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Тема 1.4.1 </w:t>
            </w:r>
          </w:p>
          <w:p w14:paraId="63BDB9E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кожевенно-обувных товаров.</w:t>
            </w:r>
          </w:p>
        </w:tc>
        <w:tc>
          <w:tcPr>
            <w:tcW w:w="7340" w:type="dxa"/>
          </w:tcPr>
          <w:p w14:paraId="0091FA5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кожевенно-обувных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7B3C7A4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кожевенно-обувных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5A2C880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кожевенно-обувных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796B78C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кожевенно-обувных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  правила  хранения;</w:t>
            </w:r>
          </w:p>
          <w:p w14:paraId="2B05CE1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18BF8FF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0801A64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4254E58F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составление заявки</w:t>
            </w:r>
          </w:p>
          <w:p w14:paraId="4DF76AC7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27C8273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44962BEC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4398329C" w14:textId="77777777" w:rsidTr="00827419">
        <w:tc>
          <w:tcPr>
            <w:tcW w:w="2740" w:type="dxa"/>
            <w:vMerge/>
          </w:tcPr>
          <w:p w14:paraId="6FB9DF9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48C4408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1.5 .Технологический процесс продажи   </w:t>
            </w:r>
          </w:p>
          <w:p w14:paraId="2BEB972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галантерейных товаров.</w:t>
            </w:r>
          </w:p>
        </w:tc>
        <w:tc>
          <w:tcPr>
            <w:tcW w:w="7340" w:type="dxa"/>
          </w:tcPr>
          <w:p w14:paraId="0812FB3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5B3CB929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24</w:t>
            </w:r>
          </w:p>
        </w:tc>
      </w:tr>
      <w:tr w:rsidR="00DC7E61" w:rsidRPr="00C83F01" w14:paraId="150C2C35" w14:textId="77777777" w:rsidTr="00827419">
        <w:tc>
          <w:tcPr>
            <w:tcW w:w="2740" w:type="dxa"/>
            <w:vMerge/>
          </w:tcPr>
          <w:p w14:paraId="40DA66E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15AAC32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1.5.1 Технологический процесс продажи и распознавание ассортимента текстильной галантереи</w:t>
            </w:r>
            <w:r w:rsidRPr="00C83F01">
              <w:rPr>
                <w:rFonts w:ascii="Times New Roman" w:hAnsi="Times New Roman"/>
                <w:bCs/>
                <w:vanish/>
                <w:sz w:val="20"/>
                <w:szCs w:val="20"/>
              </w:rPr>
              <w:t>влантерейны</w:t>
            </w:r>
          </w:p>
          <w:p w14:paraId="530C6B3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vanish/>
                <w:sz w:val="20"/>
                <w:szCs w:val="20"/>
              </w:rPr>
            </w:pPr>
          </w:p>
          <w:p w14:paraId="1E7A90A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40" w:type="dxa"/>
          </w:tcPr>
          <w:p w14:paraId="5F0BFE7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текстильной галантереи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текстильной галантереи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6A2D934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текстильной галантереи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1784DF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текстильной галантереи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>,</w:t>
            </w:r>
          </w:p>
          <w:p w14:paraId="2F5476B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565A3C5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5EC9BFD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7CD1FDC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1F010D70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066D553D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2B6BA69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5BE2560E" w14:textId="77777777" w:rsidR="00DC7E61" w:rsidRPr="00C83F01" w:rsidRDefault="00A81EE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151B71F2" w14:textId="77777777" w:rsidTr="00827419">
        <w:tc>
          <w:tcPr>
            <w:tcW w:w="2740" w:type="dxa"/>
            <w:vMerge w:val="restart"/>
          </w:tcPr>
          <w:p w14:paraId="0F08ADE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5B04E0D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1.5.2</w:t>
            </w:r>
          </w:p>
          <w:p w14:paraId="65329B7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Технологический процесс продажи и распознавание ассортимента  металлической и кожаной галантереи   </w:t>
            </w:r>
          </w:p>
        </w:tc>
        <w:tc>
          <w:tcPr>
            <w:tcW w:w="7340" w:type="dxa"/>
          </w:tcPr>
          <w:p w14:paraId="61829AF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металлической и кожаной галантереи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A7ED54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металлической и кожаной галантереи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1ECA15A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металлической и кожаной  галантереи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9ADC5B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металлической и кожаной  галантереи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 xml:space="preserve">, 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-  правила  хранения;</w:t>
            </w:r>
          </w:p>
          <w:p w14:paraId="2A85F43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6FF69E7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63296BA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4713E9C4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61FBE6F5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17D82E4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5B743B80" w14:textId="77777777" w:rsidR="00DC7E61" w:rsidRPr="00C83F01" w:rsidRDefault="00A81EE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7A78B293" w14:textId="77777777" w:rsidTr="00827419">
        <w:tc>
          <w:tcPr>
            <w:tcW w:w="2740" w:type="dxa"/>
            <w:vMerge/>
          </w:tcPr>
          <w:p w14:paraId="58EF1F9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689BB30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1.5.3</w:t>
            </w:r>
          </w:p>
          <w:p w14:paraId="3830F9B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 галантереи из пластмасс и поделочных материалов.</w:t>
            </w:r>
          </w:p>
        </w:tc>
        <w:tc>
          <w:tcPr>
            <w:tcW w:w="7340" w:type="dxa"/>
          </w:tcPr>
          <w:p w14:paraId="49E82B2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галантереи из пластмасс и поделочных материалов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ACC834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галантереи из пластмасс и поделочных материалов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42D5549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галантереи из пластмасс и поделочных материалов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0D1C2E2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галантереи из пластмасс и поделочных материалов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 xml:space="preserve"> ,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 правила  хранения;  </w:t>
            </w:r>
          </w:p>
          <w:p w14:paraId="0D23789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24D529D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20B21A4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6BA71073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032EF2E2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3B28792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1ABDB295" w14:textId="77777777" w:rsidR="00DC7E61" w:rsidRPr="00C83F01" w:rsidRDefault="00A81EE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245DEB7D" w14:textId="77777777" w:rsidTr="00827419">
        <w:tc>
          <w:tcPr>
            <w:tcW w:w="2740" w:type="dxa"/>
            <w:vMerge/>
          </w:tcPr>
          <w:p w14:paraId="0367B74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3CEFCF3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Проверочная работа</w:t>
            </w:r>
          </w:p>
        </w:tc>
        <w:tc>
          <w:tcPr>
            <w:tcW w:w="7340" w:type="dxa"/>
          </w:tcPr>
          <w:p w14:paraId="56EDBE2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79A404ED" w14:textId="77777777" w:rsidR="00DC7E61" w:rsidRPr="00C30264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0264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7FBAAF49" w14:textId="77777777" w:rsidTr="00827419">
        <w:tc>
          <w:tcPr>
            <w:tcW w:w="2740" w:type="dxa"/>
            <w:vMerge/>
          </w:tcPr>
          <w:p w14:paraId="421FE9C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5D579F0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1.6. Технологический процесс </w:t>
            </w: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 xml:space="preserve">продажи  парфюмерно-косметических товаров.   </w:t>
            </w:r>
          </w:p>
        </w:tc>
        <w:tc>
          <w:tcPr>
            <w:tcW w:w="7340" w:type="dxa"/>
          </w:tcPr>
          <w:p w14:paraId="057CAA6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1AA32477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  <w:r w:rsidR="0024303B">
              <w:rPr>
                <w:rFonts w:ascii="Times New Roman" w:hAnsi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DC7E61" w:rsidRPr="00C83F01" w14:paraId="364B2438" w14:textId="77777777" w:rsidTr="00827419">
        <w:tc>
          <w:tcPr>
            <w:tcW w:w="2740" w:type="dxa"/>
            <w:vMerge/>
          </w:tcPr>
          <w:p w14:paraId="37E37D5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2D4CCD0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1.6.1</w:t>
            </w:r>
          </w:p>
          <w:p w14:paraId="7662252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 парфюмерных товаров.</w:t>
            </w:r>
          </w:p>
        </w:tc>
        <w:tc>
          <w:tcPr>
            <w:tcW w:w="7340" w:type="dxa"/>
          </w:tcPr>
          <w:p w14:paraId="2E3888C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парфюмерных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9E365D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парфюмерных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33C71AD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парфюмерных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85D57E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парфюмерных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-  правила  хранения;</w:t>
            </w:r>
          </w:p>
          <w:p w14:paraId="300178A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437D985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подарочных наборов;</w:t>
            </w:r>
          </w:p>
          <w:p w14:paraId="444967D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4F218C1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5507C776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267BDECC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791F054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361A9ECE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129B67D3" w14:textId="77777777" w:rsidTr="00827419">
        <w:tc>
          <w:tcPr>
            <w:tcW w:w="2740" w:type="dxa"/>
            <w:vMerge/>
          </w:tcPr>
          <w:p w14:paraId="7BB95AF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10E2F79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1.6.2</w:t>
            </w:r>
          </w:p>
          <w:p w14:paraId="6E422C0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косметических товаров.</w:t>
            </w:r>
          </w:p>
        </w:tc>
        <w:tc>
          <w:tcPr>
            <w:tcW w:w="7340" w:type="dxa"/>
          </w:tcPr>
          <w:p w14:paraId="7BA1161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косметических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DDA284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косметических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6548329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косметических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 ; </w:t>
            </w:r>
          </w:p>
          <w:p w14:paraId="1DC99C0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косметических товаров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 xml:space="preserve"> ,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 - правила  хранения; </w:t>
            </w:r>
          </w:p>
          <w:p w14:paraId="5A72A15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  оформление подарочных наборов;</w:t>
            </w:r>
          </w:p>
          <w:p w14:paraId="7AA44B5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0BEA2B8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3195CB37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5AA1D4A5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0D67ABB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5D3342ED" w14:textId="77777777" w:rsidR="00DC7E61" w:rsidRPr="00C83F01" w:rsidRDefault="0024303B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</w:tr>
      <w:tr w:rsidR="00DC7E61" w:rsidRPr="00C83F01" w14:paraId="43D67040" w14:textId="77777777" w:rsidTr="00827419">
        <w:tc>
          <w:tcPr>
            <w:tcW w:w="2740" w:type="dxa"/>
            <w:vMerge/>
          </w:tcPr>
          <w:p w14:paraId="6EEAC87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4018792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1.7.Технологический процесс продажи  </w:t>
            </w:r>
            <w:proofErr w:type="spellStart"/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посудохозяйственных</w:t>
            </w:r>
            <w:proofErr w:type="spellEnd"/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товаров.  </w:t>
            </w:r>
          </w:p>
        </w:tc>
        <w:tc>
          <w:tcPr>
            <w:tcW w:w="7340" w:type="dxa"/>
          </w:tcPr>
          <w:p w14:paraId="05EBDE5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44BDE3BC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03487C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09801FA1" w14:textId="77777777" w:rsidTr="00827419">
        <w:tc>
          <w:tcPr>
            <w:tcW w:w="2740" w:type="dxa"/>
            <w:vMerge/>
          </w:tcPr>
          <w:p w14:paraId="149D0FA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686D7F2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1.7.1</w:t>
            </w:r>
          </w:p>
          <w:p w14:paraId="4BB4226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стеклянных  и керамических товаров.</w:t>
            </w:r>
          </w:p>
        </w:tc>
        <w:tc>
          <w:tcPr>
            <w:tcW w:w="7340" w:type="dxa"/>
          </w:tcPr>
          <w:p w14:paraId="5898D9C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стеклянных   и керамических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AE88E7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стеклянных и   керамических 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46AF961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 стеклянных  и   керамических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91E0F9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стеклянных  и  керамических товаров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 xml:space="preserve"> ,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 -  правила  хранения;</w:t>
            </w:r>
          </w:p>
          <w:p w14:paraId="71487A1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04803EE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подарочных наборов;</w:t>
            </w:r>
          </w:p>
          <w:p w14:paraId="46F95A6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670E671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2E954A8D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3059C65C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7F1B87A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5E309990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22B9D813" w14:textId="77777777" w:rsidTr="00827419">
        <w:tc>
          <w:tcPr>
            <w:tcW w:w="2740" w:type="dxa"/>
            <w:vMerge/>
          </w:tcPr>
          <w:p w14:paraId="134A0FB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1B48FFF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1.7.2</w:t>
            </w:r>
          </w:p>
          <w:p w14:paraId="5A8FD06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Технологический процесс продажи и распознавание ассортимента  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металлохозяйственных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товаров.</w:t>
            </w:r>
          </w:p>
        </w:tc>
        <w:tc>
          <w:tcPr>
            <w:tcW w:w="7340" w:type="dxa"/>
          </w:tcPr>
          <w:p w14:paraId="5A3B42C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-распознавание ассортимента 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металлохозяйственных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2E7CD48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-качество 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металлохозяйственных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05F341C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  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металлохозяйственных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02E276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proofErr w:type="spellStart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металлохозяйственных</w:t>
            </w:r>
            <w:proofErr w:type="spellEnd"/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товаров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 xml:space="preserve"> ,</w:t>
            </w:r>
          </w:p>
          <w:p w14:paraId="65A9C32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-правила  хранения;</w:t>
            </w:r>
          </w:p>
          <w:p w14:paraId="3CAF8B6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3582B92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7306718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593EFA46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6014375B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029C756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4751A87F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DC7E61" w:rsidRPr="00C83F01" w14:paraId="3441A581" w14:textId="77777777" w:rsidTr="00827419">
        <w:tc>
          <w:tcPr>
            <w:tcW w:w="2740" w:type="dxa"/>
            <w:vMerge w:val="restart"/>
          </w:tcPr>
          <w:p w14:paraId="4EA3036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5EC6709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1.7.3</w:t>
            </w:r>
          </w:p>
          <w:p w14:paraId="7DDA397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   товаров из пластмасс.</w:t>
            </w:r>
          </w:p>
        </w:tc>
        <w:tc>
          <w:tcPr>
            <w:tcW w:w="7340" w:type="dxa"/>
          </w:tcPr>
          <w:p w14:paraId="37DB06D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товаров из пластмасс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8A2F92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товаров из пластмасс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4F3DB8E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   товаров из пластмасс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DEAED9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товаров из пластмасс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 xml:space="preserve">  ,</w:t>
            </w:r>
          </w:p>
          <w:p w14:paraId="08AA009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7CE4896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6678F0C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48B964D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0B5EA3EA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48C2FBA2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7B3C557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54A76103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0583FF6E" w14:textId="77777777" w:rsidTr="00827419">
        <w:tc>
          <w:tcPr>
            <w:tcW w:w="2740" w:type="dxa"/>
            <w:vMerge/>
          </w:tcPr>
          <w:p w14:paraId="5577118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53E8C68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1.7.4</w:t>
            </w:r>
          </w:p>
          <w:p w14:paraId="241427D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Технологический процесс продажи и распознавание ассортимента товаров </w:t>
            </w:r>
          </w:p>
          <w:p w14:paraId="344A43C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бытовой химии.  </w:t>
            </w:r>
          </w:p>
        </w:tc>
        <w:tc>
          <w:tcPr>
            <w:tcW w:w="7340" w:type="dxa"/>
          </w:tcPr>
          <w:p w14:paraId="20179BE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товаров бытовой химии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4C5195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товаров бытовой химии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586983A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    товаров бытовой химии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62EBA8B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товаров бытовой химии</w:t>
            </w:r>
          </w:p>
          <w:p w14:paraId="05B3ECD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6291B9B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0B8E718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72A53B6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47E4BA94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2CD6A9CA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423C850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26C8EEF5" w14:textId="77777777" w:rsidR="00DC7E61" w:rsidRPr="00C83F01" w:rsidRDefault="0003487C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</w:tc>
      </w:tr>
      <w:tr w:rsidR="00DC7E61" w:rsidRPr="00C83F01" w14:paraId="6CE10B3C" w14:textId="77777777" w:rsidTr="00827419">
        <w:tc>
          <w:tcPr>
            <w:tcW w:w="2740" w:type="dxa"/>
            <w:vMerge/>
          </w:tcPr>
          <w:p w14:paraId="33EACAF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5178714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Проверочная работа</w:t>
            </w:r>
          </w:p>
        </w:tc>
        <w:tc>
          <w:tcPr>
            <w:tcW w:w="7340" w:type="dxa"/>
          </w:tcPr>
          <w:p w14:paraId="149F19B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316" w:type="dxa"/>
          </w:tcPr>
          <w:p w14:paraId="36AB8383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DC7E61" w:rsidRPr="00C83F01" w14:paraId="4846563A" w14:textId="77777777" w:rsidTr="00827419">
        <w:tc>
          <w:tcPr>
            <w:tcW w:w="2740" w:type="dxa"/>
            <w:vMerge w:val="restart"/>
          </w:tcPr>
          <w:p w14:paraId="1078E40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08D185E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Тема 1.8.Технологический процесс продажи   культтоваров.  </w:t>
            </w:r>
          </w:p>
        </w:tc>
        <w:tc>
          <w:tcPr>
            <w:tcW w:w="7340" w:type="dxa"/>
          </w:tcPr>
          <w:p w14:paraId="690A340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316" w:type="dxa"/>
          </w:tcPr>
          <w:p w14:paraId="477AACDC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="00A81EE7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61EEFC35" w14:textId="77777777" w:rsidTr="00827419">
        <w:tc>
          <w:tcPr>
            <w:tcW w:w="2740" w:type="dxa"/>
            <w:vMerge/>
          </w:tcPr>
          <w:p w14:paraId="4D66D4E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7D024F9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1.8.1</w:t>
            </w:r>
          </w:p>
          <w:p w14:paraId="5CB57F5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игрушек.</w:t>
            </w:r>
          </w:p>
        </w:tc>
        <w:tc>
          <w:tcPr>
            <w:tcW w:w="7340" w:type="dxa"/>
          </w:tcPr>
          <w:p w14:paraId="39E250A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игрушек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A3D8ED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игрушек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669D4BA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игрушек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B6B5FE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игрушек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 xml:space="preserve">   ,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 -правила  хранения;</w:t>
            </w:r>
          </w:p>
          <w:p w14:paraId="214B7A9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67AA998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lastRenderedPageBreak/>
              <w:t>-оформление ценников;</w:t>
            </w:r>
          </w:p>
          <w:p w14:paraId="16D052A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51002B4F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0E8A5097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6B4270F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6EF5ACB1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6</w:t>
            </w:r>
          </w:p>
        </w:tc>
      </w:tr>
      <w:tr w:rsidR="00DC7E61" w:rsidRPr="00C83F01" w14:paraId="5ECB0BB8" w14:textId="77777777" w:rsidTr="002E4A36">
        <w:trPr>
          <w:trHeight w:val="3086"/>
        </w:trPr>
        <w:tc>
          <w:tcPr>
            <w:tcW w:w="2740" w:type="dxa"/>
            <w:vMerge/>
          </w:tcPr>
          <w:p w14:paraId="284E6B7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637DE23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1.8.2</w:t>
            </w:r>
          </w:p>
          <w:p w14:paraId="6F5C28F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школьно-письменных и канцелярских товаров.</w:t>
            </w:r>
          </w:p>
        </w:tc>
        <w:tc>
          <w:tcPr>
            <w:tcW w:w="7340" w:type="dxa"/>
          </w:tcPr>
          <w:p w14:paraId="3D9CE63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школьно-письменных и канцелярских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4738E5A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школьно-письменных и канцелярских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6CCF4CC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школьно-письменных и канцелярских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7C1339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школьно-письменных и канцелярских товаров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 xml:space="preserve">    ,</w:t>
            </w:r>
          </w:p>
          <w:p w14:paraId="79E5758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72DAD36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4FECC69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498BADA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0E90CF5C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646FB60A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2CA791A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338A617F" w14:textId="77777777" w:rsidR="00DC7E61" w:rsidRPr="00787ACE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C7E61" w:rsidRPr="00C83F01" w14:paraId="285BB3A1" w14:textId="77777777" w:rsidTr="00827419">
        <w:tc>
          <w:tcPr>
            <w:tcW w:w="2740" w:type="dxa"/>
            <w:vMerge w:val="restart"/>
          </w:tcPr>
          <w:p w14:paraId="2E8D6FB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0304234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1.8.3</w:t>
            </w:r>
          </w:p>
          <w:p w14:paraId="50C9A25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спортивных товаров.</w:t>
            </w:r>
          </w:p>
        </w:tc>
        <w:tc>
          <w:tcPr>
            <w:tcW w:w="7340" w:type="dxa"/>
          </w:tcPr>
          <w:p w14:paraId="6266F8F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спортивных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236A268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спортивных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3A53BF4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спортивных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39DD411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спортивных товаров</w:t>
            </w:r>
          </w:p>
          <w:p w14:paraId="7817ABD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-правила  хранения;</w:t>
            </w:r>
          </w:p>
          <w:p w14:paraId="3F28E4D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1EE02F1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197AC85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1665772C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4D998F3A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17187F6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21DCA2BB" w14:textId="77777777" w:rsidR="00DC7E61" w:rsidRPr="002E4A36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C7E61" w:rsidRPr="00C83F01" w14:paraId="16C51CDD" w14:textId="77777777" w:rsidTr="00827419">
        <w:tc>
          <w:tcPr>
            <w:tcW w:w="2740" w:type="dxa"/>
            <w:vMerge/>
          </w:tcPr>
          <w:p w14:paraId="6106FD3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642CAC4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1.8.4</w:t>
            </w:r>
          </w:p>
          <w:p w14:paraId="20DADBD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бытовых радиоэлектронных товаров.</w:t>
            </w:r>
          </w:p>
        </w:tc>
        <w:tc>
          <w:tcPr>
            <w:tcW w:w="7340" w:type="dxa"/>
          </w:tcPr>
          <w:p w14:paraId="0730A71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бытовых радиоэлектронных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086EAF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-качество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бытовых радиоэлектронных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02F17FE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бытовых радиоэлектронных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5C5210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-виды упаковки, маркировки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бытовых радиоэлектронных товаров</w:t>
            </w:r>
            <w:r w:rsidRPr="00C83F01">
              <w:rPr>
                <w:rFonts w:ascii="Times New Roman" w:hAnsi="Times New Roman"/>
                <w:vanish/>
                <w:sz w:val="20"/>
                <w:szCs w:val="20"/>
              </w:rPr>
              <w:t xml:space="preserve">      ,</w:t>
            </w:r>
          </w:p>
          <w:p w14:paraId="7690EE6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31169C4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4B75592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гарантийных талонов;</w:t>
            </w:r>
          </w:p>
          <w:p w14:paraId="6FEB254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</w:t>
            </w:r>
          </w:p>
          <w:p w14:paraId="2B031B3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313907BF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73EAE547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156ACC2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-расчет розничной цены.</w:t>
            </w:r>
          </w:p>
        </w:tc>
        <w:tc>
          <w:tcPr>
            <w:tcW w:w="1316" w:type="dxa"/>
          </w:tcPr>
          <w:p w14:paraId="3D26DBA5" w14:textId="77777777" w:rsidR="00DC7E61" w:rsidRPr="002E4A36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</w:t>
            </w:r>
          </w:p>
        </w:tc>
      </w:tr>
      <w:tr w:rsidR="00DC7E61" w:rsidRPr="00C83F01" w14:paraId="5D1071A7" w14:textId="77777777" w:rsidTr="00827419">
        <w:tc>
          <w:tcPr>
            <w:tcW w:w="2740" w:type="dxa"/>
            <w:vMerge w:val="restart"/>
          </w:tcPr>
          <w:p w14:paraId="22F10E8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14C7D68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1.8.5</w:t>
            </w:r>
          </w:p>
          <w:p w14:paraId="517E697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фототоваров.</w:t>
            </w:r>
          </w:p>
          <w:p w14:paraId="79A1B5D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BC9628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07D6A1A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00442C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E81E41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81746F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00AC6C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40" w:type="dxa"/>
          </w:tcPr>
          <w:p w14:paraId="18779D1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фототоваров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3FD2B0C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фототоваров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10D3D2C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фототоваров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294AD18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фототоваров</w:t>
            </w:r>
          </w:p>
          <w:p w14:paraId="3654CD5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6E57076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1BC4EBF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гарантийных талонов; </w:t>
            </w:r>
          </w:p>
          <w:p w14:paraId="6C9D36D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664F088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010775F8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составление заявки</w:t>
            </w:r>
          </w:p>
          <w:p w14:paraId="16456AC9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001E63A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</w:t>
            </w:r>
          </w:p>
        </w:tc>
        <w:tc>
          <w:tcPr>
            <w:tcW w:w="1316" w:type="dxa"/>
          </w:tcPr>
          <w:p w14:paraId="28E10F30" w14:textId="77777777" w:rsidR="00DC7E61" w:rsidRPr="002E4A36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C7E61" w:rsidRPr="00C83F01" w14:paraId="17C3E306" w14:textId="77777777" w:rsidTr="00827419">
        <w:tc>
          <w:tcPr>
            <w:tcW w:w="2740" w:type="dxa"/>
            <w:vMerge/>
          </w:tcPr>
          <w:p w14:paraId="5AE4EFA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1BCA522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1.8.6</w:t>
            </w:r>
          </w:p>
          <w:p w14:paraId="3BBF5BE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электробытовых товаров.</w:t>
            </w:r>
          </w:p>
        </w:tc>
        <w:tc>
          <w:tcPr>
            <w:tcW w:w="7340" w:type="dxa"/>
          </w:tcPr>
          <w:p w14:paraId="373527F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электробытовых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D4B55C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электробытовых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1E25558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электробытовых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194E1CE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электробытовых товаров</w:t>
            </w:r>
          </w:p>
          <w:p w14:paraId="64B7274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-правила  хранения;</w:t>
            </w:r>
          </w:p>
          <w:p w14:paraId="616B91F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76CB4DC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гарантийных талонов; </w:t>
            </w:r>
          </w:p>
          <w:p w14:paraId="70749D9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44CEAE4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47FFCBF4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3B402F66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28673B2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1B549AD0" w14:textId="77777777" w:rsidR="00DC7E61" w:rsidRPr="002E4A36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DC7E61" w:rsidRPr="00C83F01" w14:paraId="29D28CCF" w14:textId="77777777" w:rsidTr="00827419">
        <w:tc>
          <w:tcPr>
            <w:tcW w:w="2740" w:type="dxa"/>
            <w:vMerge/>
          </w:tcPr>
          <w:p w14:paraId="50E91F4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1A61557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Тема 1.9. Технологический процесс продажи  строительных товаров.</w:t>
            </w:r>
          </w:p>
        </w:tc>
        <w:tc>
          <w:tcPr>
            <w:tcW w:w="7340" w:type="dxa"/>
          </w:tcPr>
          <w:p w14:paraId="2319517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1D56E66C" w14:textId="77777777" w:rsidR="00DC7E61" w:rsidRPr="00C83F01" w:rsidRDefault="00AF030F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</w:tr>
      <w:tr w:rsidR="00DC7E61" w:rsidRPr="00C83F01" w14:paraId="195A4D28" w14:textId="77777777" w:rsidTr="00827419">
        <w:tc>
          <w:tcPr>
            <w:tcW w:w="2740" w:type="dxa"/>
            <w:vMerge w:val="restart"/>
          </w:tcPr>
          <w:p w14:paraId="0D70B74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383486C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1.9.1</w:t>
            </w:r>
          </w:p>
          <w:p w14:paraId="52231B3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строительных товаров.</w:t>
            </w:r>
          </w:p>
        </w:tc>
        <w:tc>
          <w:tcPr>
            <w:tcW w:w="7340" w:type="dxa"/>
          </w:tcPr>
          <w:p w14:paraId="27D708A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строительных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7F73F769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строительных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него;</w:t>
            </w:r>
          </w:p>
          <w:p w14:paraId="1EE763F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 строительных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2DF1E48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строительных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3D7D51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7A15F3D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3737A8C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6D531DA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28A497EF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составление заявки</w:t>
            </w:r>
          </w:p>
          <w:p w14:paraId="4D657BC6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494A2D8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3DC067C9" w14:textId="77777777" w:rsidR="00DC7E61" w:rsidRPr="002E4A36" w:rsidRDefault="00AF030F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DC7E61" w:rsidRPr="00C83F01" w14:paraId="41DEC706" w14:textId="77777777" w:rsidTr="00827419">
        <w:tc>
          <w:tcPr>
            <w:tcW w:w="2740" w:type="dxa"/>
            <w:vMerge/>
          </w:tcPr>
          <w:p w14:paraId="384EC7C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41530BB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Тема 1.10. Технологический процесс продажи  мебельных товаров.</w:t>
            </w:r>
          </w:p>
        </w:tc>
        <w:tc>
          <w:tcPr>
            <w:tcW w:w="7340" w:type="dxa"/>
          </w:tcPr>
          <w:p w14:paraId="29F6217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626E7080" w14:textId="77777777" w:rsidR="00DC7E61" w:rsidRPr="00C83F01" w:rsidRDefault="00AF030F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12</w:t>
            </w:r>
          </w:p>
        </w:tc>
      </w:tr>
      <w:tr w:rsidR="00DC7E61" w:rsidRPr="00C83F01" w14:paraId="226FFBCE" w14:textId="77777777" w:rsidTr="00827419">
        <w:tc>
          <w:tcPr>
            <w:tcW w:w="2740" w:type="dxa"/>
            <w:vMerge/>
          </w:tcPr>
          <w:p w14:paraId="1A8619E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259D96C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Тема 1.10.1  </w:t>
            </w:r>
          </w:p>
          <w:p w14:paraId="29AD350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Технологический процесс продажи и распознавание ассортимента мебельных товаров.</w:t>
            </w:r>
          </w:p>
        </w:tc>
        <w:tc>
          <w:tcPr>
            <w:tcW w:w="7340" w:type="dxa"/>
          </w:tcPr>
          <w:p w14:paraId="74D8B30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мебельных 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3859BB3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lastRenderedPageBreak/>
              <w:t>-качество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мебельных 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,  факторы, влияющие на него. </w:t>
            </w:r>
          </w:p>
          <w:p w14:paraId="656FD72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   мебельных товаров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E9E4A3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 мебельных  товаров</w:t>
            </w:r>
          </w:p>
          <w:p w14:paraId="6991DF4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-правила  хранения;</w:t>
            </w:r>
          </w:p>
          <w:p w14:paraId="1C302CB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-консультирование и обслуживание покупателей; </w:t>
            </w:r>
          </w:p>
          <w:p w14:paraId="7F314F7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ценников;</w:t>
            </w:r>
          </w:p>
          <w:p w14:paraId="21C244E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34DAF0AB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составление заявки</w:t>
            </w:r>
          </w:p>
          <w:p w14:paraId="4E4FAF48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62042AD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54ECFB42" w14:textId="77777777" w:rsidR="00DC7E61" w:rsidRPr="00C83F01" w:rsidRDefault="00AF030F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12</w:t>
            </w:r>
          </w:p>
        </w:tc>
      </w:tr>
      <w:tr w:rsidR="00DC7E61" w:rsidRPr="00C83F01" w14:paraId="07D5F3CA" w14:textId="77777777" w:rsidTr="00827419">
        <w:tc>
          <w:tcPr>
            <w:tcW w:w="2740" w:type="dxa"/>
            <w:vMerge/>
          </w:tcPr>
          <w:p w14:paraId="3D1BC5B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6D7D841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Тема 1.11. Технологический процесс продажи ювелирных товаров и бытовых часов.</w:t>
            </w:r>
          </w:p>
        </w:tc>
        <w:tc>
          <w:tcPr>
            <w:tcW w:w="7340" w:type="dxa"/>
          </w:tcPr>
          <w:p w14:paraId="0341CC3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0E44FE21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45CA454F" w14:textId="77777777" w:rsidTr="00827419">
        <w:tc>
          <w:tcPr>
            <w:tcW w:w="2740" w:type="dxa"/>
            <w:vMerge/>
          </w:tcPr>
          <w:p w14:paraId="35F62E8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4064AA7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1.11.1</w:t>
            </w:r>
          </w:p>
          <w:p w14:paraId="70EC8FD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Технологический процесс продажи и распознавание ассортимента ювелирных товаров и бытовых часов.</w:t>
            </w:r>
          </w:p>
        </w:tc>
        <w:tc>
          <w:tcPr>
            <w:tcW w:w="7340" w:type="dxa"/>
          </w:tcPr>
          <w:p w14:paraId="3E57FC0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ювелирных  товаров и бытовых часов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506D9F2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ювелирных товаров и бытовых часов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187F242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 ювелирных товаров и бытовых часов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14:paraId="609B0AF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ювелирных товаров и бытовых часов</w:t>
            </w:r>
          </w:p>
          <w:p w14:paraId="36FF956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061409D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49CAE42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гарантийных талонов;</w:t>
            </w:r>
          </w:p>
          <w:p w14:paraId="07A0BFC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-оформление ценников;  </w:t>
            </w:r>
          </w:p>
          <w:p w14:paraId="3CEB2EC8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256E8C8B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составление заявки</w:t>
            </w:r>
          </w:p>
          <w:p w14:paraId="1D127AD4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68FED1AF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12BF0908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187AEE67" w14:textId="77777777" w:rsidTr="00827419">
        <w:tc>
          <w:tcPr>
            <w:tcW w:w="2740" w:type="dxa"/>
            <w:vMerge w:val="restart"/>
          </w:tcPr>
          <w:p w14:paraId="7BD1B38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36E114F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Тема 1.12. Технологический процесс продажи художественных изделий и сувениров.</w:t>
            </w:r>
          </w:p>
        </w:tc>
        <w:tc>
          <w:tcPr>
            <w:tcW w:w="7340" w:type="dxa"/>
          </w:tcPr>
          <w:p w14:paraId="73EF0AB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16" w:type="dxa"/>
          </w:tcPr>
          <w:p w14:paraId="347C1D40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49326C44" w14:textId="77777777" w:rsidTr="00827419">
        <w:tc>
          <w:tcPr>
            <w:tcW w:w="2740" w:type="dxa"/>
            <w:vMerge/>
          </w:tcPr>
          <w:p w14:paraId="3F18AA34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30465CF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Тема 1.12.</w:t>
            </w:r>
          </w:p>
          <w:p w14:paraId="166A366C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Технологический процесс продажи и распознавание ассортимента художественных изделий и сувениров.</w:t>
            </w:r>
          </w:p>
        </w:tc>
        <w:tc>
          <w:tcPr>
            <w:tcW w:w="7340" w:type="dxa"/>
          </w:tcPr>
          <w:p w14:paraId="03B67EE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-распознавание ассортимента 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художественных изделий и сувениров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0B2F9AE5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-качество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художественных изделий и сувениров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,  факторы, влияющие на него.</w:t>
            </w:r>
          </w:p>
          <w:p w14:paraId="3C560C66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-особенности: приемки, подготовки к продаже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и продажи художественных изделий и сувениров</w:t>
            </w:r>
            <w:r w:rsidRPr="00C83F01">
              <w:rPr>
                <w:rFonts w:ascii="Times New Roman" w:hAnsi="Times New Roman"/>
                <w:sz w:val="20"/>
                <w:szCs w:val="20"/>
              </w:rPr>
              <w:t>;</w:t>
            </w:r>
          </w:p>
          <w:p w14:paraId="4C266A4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-виды упаковки, маркировки</w:t>
            </w: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 xml:space="preserve">   художественных изделий и сувениров</w:t>
            </w:r>
          </w:p>
          <w:p w14:paraId="78C86C6D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 xml:space="preserve">-правила  хранения; </w:t>
            </w:r>
          </w:p>
          <w:p w14:paraId="3BF47FBE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-консультирование и обслуживание покупателей;</w:t>
            </w:r>
          </w:p>
          <w:p w14:paraId="2DD57677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ценников</w:t>
            </w:r>
          </w:p>
          <w:p w14:paraId="712E6FEB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sz w:val="20"/>
                <w:szCs w:val="20"/>
              </w:rPr>
              <w:t>-оформление товарных чеков</w:t>
            </w:r>
          </w:p>
          <w:p w14:paraId="1D888F85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-составление заявки</w:t>
            </w:r>
          </w:p>
          <w:p w14:paraId="1AF6B29E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-подготовка  инвентаря и оборудования к работе</w:t>
            </w:r>
          </w:p>
          <w:p w14:paraId="052F0DF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Cs/>
                <w:sz w:val="20"/>
                <w:szCs w:val="20"/>
              </w:rPr>
              <w:t>-расчет розничной цены.</w:t>
            </w:r>
          </w:p>
        </w:tc>
        <w:tc>
          <w:tcPr>
            <w:tcW w:w="1316" w:type="dxa"/>
          </w:tcPr>
          <w:p w14:paraId="7936DFBE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2DEB925E" w14:textId="77777777" w:rsidTr="00827419">
        <w:tc>
          <w:tcPr>
            <w:tcW w:w="2740" w:type="dxa"/>
            <w:vMerge w:val="restart"/>
          </w:tcPr>
          <w:p w14:paraId="2E704A71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24E48D72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40" w:type="dxa"/>
          </w:tcPr>
          <w:p w14:paraId="6F13115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316" w:type="dxa"/>
          </w:tcPr>
          <w:p w14:paraId="498C7EDC" w14:textId="77777777" w:rsidR="00DC7E61" w:rsidRPr="00C83F01" w:rsidRDefault="00DC7E61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</w:p>
        </w:tc>
      </w:tr>
      <w:tr w:rsidR="00DC7E61" w:rsidRPr="00C83F01" w14:paraId="30B1D745" w14:textId="77777777" w:rsidTr="00827419">
        <w:tc>
          <w:tcPr>
            <w:tcW w:w="2740" w:type="dxa"/>
            <w:vMerge/>
          </w:tcPr>
          <w:p w14:paraId="415AEED3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528" w:type="dxa"/>
          </w:tcPr>
          <w:p w14:paraId="5888E3DA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40" w:type="dxa"/>
          </w:tcPr>
          <w:p w14:paraId="1699FBD0" w14:textId="77777777" w:rsidR="00DC7E61" w:rsidRPr="00C83F01" w:rsidRDefault="00DC7E61" w:rsidP="00D67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C83F01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316" w:type="dxa"/>
          </w:tcPr>
          <w:p w14:paraId="2C5E1755" w14:textId="77777777" w:rsidR="00DC7E61" w:rsidRPr="00C83F01" w:rsidRDefault="00294557" w:rsidP="00787A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216</w:t>
            </w:r>
          </w:p>
        </w:tc>
      </w:tr>
    </w:tbl>
    <w:p w14:paraId="319C3F2B" w14:textId="77777777" w:rsidR="00DC7E61" w:rsidRPr="00D64C4E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bCs/>
          <w:iCs/>
          <w:sz w:val="24"/>
          <w:szCs w:val="24"/>
        </w:rPr>
        <w:sectPr w:rsidR="00DC7E61" w:rsidRPr="00D64C4E" w:rsidSect="00827419">
          <w:headerReference w:type="default" r:id="rId12"/>
          <w:footerReference w:type="even" r:id="rId13"/>
          <w:footerReference w:type="default" r:id="rId14"/>
          <w:pgSz w:w="16840" w:h="11907" w:orient="landscape"/>
          <w:pgMar w:top="851" w:right="1134" w:bottom="1134" w:left="1134" w:header="709" w:footer="709" w:gutter="0"/>
          <w:pgNumType w:start="1"/>
          <w:cols w:space="720"/>
          <w:titlePg/>
        </w:sectPr>
      </w:pPr>
    </w:p>
    <w:p w14:paraId="52302AF0" w14:textId="77777777" w:rsidR="00DC7E61" w:rsidRPr="00934515" w:rsidRDefault="00DC7E61" w:rsidP="00D67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934515">
        <w:rPr>
          <w:rFonts w:ascii="Times New Roman" w:hAnsi="Times New Roman" w:cs="Times New Roman"/>
          <w:caps/>
          <w:sz w:val="24"/>
          <w:szCs w:val="24"/>
        </w:rPr>
        <w:lastRenderedPageBreak/>
        <w:t>4. условия реализации  ПРОФЕССИОНАЛЬНОГО МОДУЛЯ</w:t>
      </w:r>
    </w:p>
    <w:p w14:paraId="1CEC1C9F" w14:textId="77777777" w:rsidR="00DC7E61" w:rsidRPr="00727907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Pr="00DC0D9A">
        <w:rPr>
          <w:rFonts w:ascii="Times New Roman" w:hAnsi="Times New Roman"/>
          <w:b/>
          <w:bCs/>
          <w:sz w:val="24"/>
          <w:szCs w:val="24"/>
        </w:rPr>
        <w:t>.1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727907">
        <w:rPr>
          <w:rFonts w:ascii="Times New Roman" w:hAnsi="Times New Roman"/>
          <w:b/>
          <w:sz w:val="24"/>
          <w:szCs w:val="24"/>
        </w:rPr>
        <w:t>Требования к проведению практики</w:t>
      </w:r>
    </w:p>
    <w:p w14:paraId="2912B4AA" w14:textId="77777777" w:rsidR="00DC7E61" w:rsidRPr="00980AAC" w:rsidRDefault="00DC7E61" w:rsidP="00D67AFB">
      <w:pPr>
        <w:pStyle w:val="ad"/>
        <w:widowControl w:val="0"/>
        <w:numPr>
          <w:ilvl w:val="2"/>
          <w:numId w:val="5"/>
        </w:numPr>
        <w:tabs>
          <w:tab w:val="left" w:pos="1415"/>
        </w:tabs>
        <w:spacing w:after="0" w:line="240" w:lineRule="auto"/>
        <w:ind w:firstLine="710"/>
        <w:jc w:val="both"/>
        <w:rPr>
          <w:rStyle w:val="FontStyle13"/>
          <w:b w:val="0"/>
          <w:bCs w:val="0"/>
          <w:sz w:val="22"/>
          <w:szCs w:val="22"/>
        </w:rPr>
      </w:pPr>
      <w:r w:rsidRPr="00980AAC">
        <w:rPr>
          <w:rFonts w:ascii="Times New Roman" w:hAnsi="Times New Roman"/>
        </w:rPr>
        <w:t>Требования к организации практики определяются ФГОССПО(ГОС СПО), приказом Министерства образования и наукиРоссийскойФедерации (Мин</w:t>
      </w:r>
      <w:r w:rsidR="002E4A36">
        <w:rPr>
          <w:rFonts w:ascii="Times New Roman" w:hAnsi="Times New Roman"/>
        </w:rPr>
        <w:t xml:space="preserve">. </w:t>
      </w:r>
      <w:r w:rsidR="002E4A36" w:rsidRPr="00980AAC">
        <w:rPr>
          <w:rFonts w:ascii="Times New Roman" w:hAnsi="Times New Roman"/>
        </w:rPr>
        <w:t>О</w:t>
      </w:r>
      <w:r w:rsidRPr="00980AAC">
        <w:rPr>
          <w:rFonts w:ascii="Times New Roman" w:hAnsi="Times New Roman"/>
        </w:rPr>
        <w:t>бр</w:t>
      </w:r>
      <w:r w:rsidR="002E4A36">
        <w:rPr>
          <w:rFonts w:ascii="Times New Roman" w:hAnsi="Times New Roman"/>
        </w:rPr>
        <w:t xml:space="preserve">. </w:t>
      </w:r>
      <w:r w:rsidRPr="00980AAC">
        <w:rPr>
          <w:rFonts w:ascii="Times New Roman" w:hAnsi="Times New Roman"/>
        </w:rPr>
        <w:t>науки России) от 18 апреля 2013г. №291 «Обутверждении Положения о практике обучающихся, осваивающихосновныепрофессиональные образовательные программы среднегопрофессиональногообразования». Организация учебной и производственной практик навсехэтапах должна быть направлена на обеспечение непрерывностиипоследовательности овладения студентами профессиональнойдеятельностьюв соответствии с требованиями к уровню подготовки выпускников.</w:t>
      </w:r>
    </w:p>
    <w:p w14:paraId="4DA99A60" w14:textId="77777777" w:rsidR="00DC7E61" w:rsidRPr="00980AAC" w:rsidRDefault="00DC7E61" w:rsidP="00D67AFB">
      <w:pPr>
        <w:pStyle w:val="Style1"/>
        <w:widowControl/>
        <w:tabs>
          <w:tab w:val="left" w:pos="240"/>
        </w:tabs>
        <w:spacing w:line="240" w:lineRule="auto"/>
        <w:ind w:firstLine="709"/>
        <w:jc w:val="both"/>
        <w:rPr>
          <w:rStyle w:val="FontStyle12"/>
          <w:sz w:val="24"/>
          <w:szCs w:val="24"/>
        </w:rPr>
      </w:pPr>
      <w:r w:rsidRPr="00980AAC">
        <w:rPr>
          <w:rStyle w:val="FontStyle13"/>
          <w:b w:val="0"/>
          <w:sz w:val="24"/>
          <w:szCs w:val="24"/>
        </w:rPr>
        <w:t>Учебная практика (производственное обучение)</w:t>
      </w:r>
      <w:r w:rsidRPr="00980AAC">
        <w:t xml:space="preserve">профессионального модуля «Продажа непродовольственных товаров» </w:t>
      </w:r>
      <w:r w:rsidRPr="00980AAC">
        <w:rPr>
          <w:rStyle w:val="FontStyle12"/>
          <w:sz w:val="24"/>
          <w:szCs w:val="24"/>
        </w:rPr>
        <w:t xml:space="preserve">проводится в  </w:t>
      </w:r>
      <w:r w:rsidRPr="00980AAC">
        <w:t xml:space="preserve"> «Учебном магазине» под руководством </w:t>
      </w:r>
      <w:r w:rsidRPr="00980AAC">
        <w:rPr>
          <w:rStyle w:val="FontStyle12"/>
          <w:sz w:val="24"/>
          <w:szCs w:val="24"/>
        </w:rPr>
        <w:t>мастера  производственного обучения.</w:t>
      </w:r>
    </w:p>
    <w:p w14:paraId="7E942CB0" w14:textId="77777777" w:rsidR="00DC7E61" w:rsidRPr="00980AAC" w:rsidRDefault="00DC7E61" w:rsidP="00D67AFB">
      <w:pPr>
        <w:pStyle w:val="a3"/>
        <w:spacing w:before="0" w:beforeAutospacing="0" w:after="0"/>
        <w:ind w:firstLine="709"/>
        <w:jc w:val="both"/>
      </w:pPr>
      <w:r w:rsidRPr="00980AAC">
        <w:t xml:space="preserve"> В этом разделе мастер производственного обучения отрабатывает с обучающимися навыки приемки, подготовки к продаже и продаже непродовольственных товаров.</w:t>
      </w:r>
    </w:p>
    <w:p w14:paraId="158357A6" w14:textId="77777777" w:rsidR="00DC7E61" w:rsidRPr="00980AAC" w:rsidRDefault="00DC7E61" w:rsidP="00D67AFB">
      <w:pPr>
        <w:pStyle w:val="a3"/>
        <w:spacing w:before="0" w:beforeAutospacing="0" w:after="0"/>
        <w:ind w:firstLine="709"/>
        <w:jc w:val="both"/>
      </w:pPr>
      <w:r w:rsidRPr="00980AAC">
        <w:t>Учебная практика проводится после изучения определенных тем  по междисциплинарному курсу МДК .01.01. «Розничная торговля непродовольственными товарами», включающий   классификацию, ассортимент,  маркировку,  условия хранения   изучаемых товаров.</w:t>
      </w:r>
    </w:p>
    <w:p w14:paraId="6AC62A95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F5C8792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27907">
        <w:rPr>
          <w:rFonts w:ascii="Times New Roman" w:hAnsi="Times New Roman"/>
          <w:b/>
          <w:sz w:val="24"/>
          <w:szCs w:val="24"/>
        </w:rPr>
        <w:t xml:space="preserve"> 4.2.Образовательные</w:t>
      </w:r>
      <w:r w:rsidRPr="00B3258A">
        <w:rPr>
          <w:rFonts w:ascii="Times New Roman" w:hAnsi="Times New Roman"/>
          <w:b/>
          <w:sz w:val="24"/>
          <w:szCs w:val="24"/>
        </w:rPr>
        <w:t xml:space="preserve"> технологии</w:t>
      </w:r>
    </w:p>
    <w:p w14:paraId="2BC9C62E" w14:textId="77777777" w:rsidR="00DC7E61" w:rsidRDefault="00DC7E61" w:rsidP="00D67A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Реализация   учебной   </w:t>
      </w:r>
      <w:r>
        <w:rPr>
          <w:rFonts w:ascii="Times New Roman" w:hAnsi="Times New Roman"/>
          <w:sz w:val="24"/>
          <w:szCs w:val="24"/>
        </w:rPr>
        <w:t>практики, согласно, образовательного стандарта</w:t>
      </w:r>
      <w:r w:rsidRPr="00DC0D9A">
        <w:rPr>
          <w:rFonts w:ascii="Times New Roman" w:hAnsi="Times New Roman"/>
          <w:sz w:val="24"/>
          <w:szCs w:val="24"/>
        </w:rPr>
        <w:t xml:space="preserve">   требует  </w:t>
      </w:r>
      <w:r w:rsidR="00812E60">
        <w:rPr>
          <w:rFonts w:ascii="Times New Roman" w:hAnsi="Times New Roman"/>
          <w:sz w:val="24"/>
          <w:szCs w:val="24"/>
        </w:rPr>
        <w:t>компетентно</w:t>
      </w:r>
      <w:r>
        <w:rPr>
          <w:rFonts w:ascii="Times New Roman" w:hAnsi="Times New Roman"/>
          <w:sz w:val="24"/>
          <w:szCs w:val="24"/>
        </w:rPr>
        <w:t>го подхода к образованию, поэтомуактуальным становится применение активных  и интерактивных современных педагогических технологий обучения:</w:t>
      </w:r>
    </w:p>
    <w:p w14:paraId="76C499E4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технологии развития личности: игровая технология; технология группового обучения; технология проблемного обучения; развивающее обучение,</w:t>
      </w:r>
    </w:p>
    <w:p w14:paraId="6F50AF18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личностно – ориентированные технологии: кейс – технология, проектные технологии,</w:t>
      </w:r>
    </w:p>
    <w:p w14:paraId="055A21E2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технологии с помощью технических средств: информационные и компьютерные технологии; демонстр</w:t>
      </w:r>
      <w:r w:rsidR="00812E60">
        <w:rPr>
          <w:rFonts w:ascii="Times New Roman" w:hAnsi="Times New Roman"/>
          <w:sz w:val="24"/>
          <w:szCs w:val="24"/>
        </w:rPr>
        <w:t xml:space="preserve">ация;  </w:t>
      </w:r>
      <w:proofErr w:type="spellStart"/>
      <w:r w:rsidR="00812E60">
        <w:rPr>
          <w:rFonts w:ascii="Times New Roman" w:hAnsi="Times New Roman"/>
          <w:sz w:val="24"/>
          <w:szCs w:val="24"/>
        </w:rPr>
        <w:t>мульти</w:t>
      </w:r>
      <w:r>
        <w:rPr>
          <w:rFonts w:ascii="Times New Roman" w:hAnsi="Times New Roman"/>
          <w:sz w:val="24"/>
          <w:szCs w:val="24"/>
        </w:rPr>
        <w:t>мидийные</w:t>
      </w:r>
      <w:proofErr w:type="spellEnd"/>
      <w:r>
        <w:rPr>
          <w:rFonts w:ascii="Times New Roman" w:hAnsi="Times New Roman"/>
          <w:sz w:val="24"/>
          <w:szCs w:val="24"/>
        </w:rPr>
        <w:t xml:space="preserve">  технологии,</w:t>
      </w:r>
    </w:p>
    <w:p w14:paraId="6DD29FCF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интерактивные технологии: технология  «Дебаты»; технология проведения дискуссий; тренинговая технология</w:t>
      </w:r>
    </w:p>
    <w:p w14:paraId="4449B7B1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предметно – ориентированные технологии: модульное обучение; разноуровневое обучение; технология постановки цели; концентрированное обучение; </w:t>
      </w:r>
    </w:p>
    <w:p w14:paraId="5B18E5EE" w14:textId="77777777" w:rsidR="00DC7E61" w:rsidRDefault="00DC7E61" w:rsidP="00D67A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Любая технология обучения включает в себя:</w:t>
      </w:r>
    </w:p>
    <w:p w14:paraId="6539B320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целевую направленность,</w:t>
      </w:r>
    </w:p>
    <w:p w14:paraId="7199C064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научные идеи, на которые опирается,</w:t>
      </w:r>
    </w:p>
    <w:p w14:paraId="3276C081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системы действий преподавателя и студента,</w:t>
      </w:r>
    </w:p>
    <w:p w14:paraId="10C3D83A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критерии оценки результата,</w:t>
      </w:r>
    </w:p>
    <w:p w14:paraId="444AE7DC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результаты,</w:t>
      </w:r>
    </w:p>
    <w:p w14:paraId="08ADC502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ограничения в использовании.</w:t>
      </w:r>
    </w:p>
    <w:p w14:paraId="0D6B884A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 обобщенных педагогических технологий, применяемый в техникуме  следующий:</w:t>
      </w:r>
    </w:p>
    <w:p w14:paraId="715838F3" w14:textId="77777777" w:rsidR="00DC7E61" w:rsidRPr="00DC7F33" w:rsidRDefault="00DC7E61" w:rsidP="00D67AF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Проблемное обучение.</w:t>
      </w:r>
    </w:p>
    <w:p w14:paraId="608DB9B6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Развитие познавательной активности, творческой самостоятельности обучающихся.</w:t>
      </w:r>
    </w:p>
    <w:p w14:paraId="381A69A3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Последовательное и целенаправленное выдвижение перед обучающимися познавательных задач, разрешая которые обучаемые активно усваивают знания.</w:t>
      </w:r>
    </w:p>
    <w:p w14:paraId="685368FB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Поисковые методы, постановка познавательных задач.</w:t>
      </w:r>
    </w:p>
    <w:p w14:paraId="62EF4C0F" w14:textId="77777777" w:rsidR="00DC7E61" w:rsidRPr="00DC7F33" w:rsidRDefault="00DC7E61" w:rsidP="00D67AF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Концентрированное обучение.</w:t>
      </w:r>
    </w:p>
    <w:p w14:paraId="1145C45A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Создание максимально близкой к естественным психологическим особенностям человеческого восприятия структуры учебного процесса.</w:t>
      </w:r>
    </w:p>
    <w:p w14:paraId="3C8A6F90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глубокое изучение предметов за счет объединения занятий в блоки</w:t>
      </w:r>
    </w:p>
    <w:p w14:paraId="25E6AA00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методы обучения учитывающие динамику работоспособности обучающихся.</w:t>
      </w:r>
    </w:p>
    <w:p w14:paraId="1D148ECE" w14:textId="77777777" w:rsidR="00DC7E61" w:rsidRPr="00DC7F33" w:rsidRDefault="00DC7E61" w:rsidP="00D67AF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Развивающее обучение.</w:t>
      </w:r>
    </w:p>
    <w:p w14:paraId="38B72F48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Развитие личности и ее способностей.</w:t>
      </w:r>
    </w:p>
    <w:p w14:paraId="669DAAB4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lastRenderedPageBreak/>
        <w:t>Сущность: Ориентация учебного процесса на потенциальные возможности человека и их реализацию.</w:t>
      </w:r>
    </w:p>
    <w:p w14:paraId="49AABB85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вовлечение обучаемых в различные виды деятельности</w:t>
      </w:r>
    </w:p>
    <w:p w14:paraId="35E8A805" w14:textId="77777777" w:rsidR="00DC7E61" w:rsidRPr="00DC7F33" w:rsidRDefault="00DC7E61" w:rsidP="00D67AF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Дифференцированное обучение</w:t>
      </w:r>
    </w:p>
    <w:p w14:paraId="3982A554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Создание оптимальных условий для выявления задатков, развития интересов и способностей.</w:t>
      </w:r>
    </w:p>
    <w:p w14:paraId="640D555D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Усвоение программного материала на различных планируемых уровнях, но не ниже обязательного (стандарт).</w:t>
      </w:r>
    </w:p>
    <w:p w14:paraId="6E90C66C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методы индивидуального обучения</w:t>
      </w:r>
    </w:p>
    <w:p w14:paraId="4318FDD1" w14:textId="77777777" w:rsidR="00DC7E61" w:rsidRPr="00DC7F33" w:rsidRDefault="00DC7E61" w:rsidP="00D67AF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Игровое обучение</w:t>
      </w:r>
    </w:p>
    <w:p w14:paraId="30CE1A03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Обеспечение личностно – деятельного характера усвоения знаний, навыков, умений.</w:t>
      </w:r>
    </w:p>
    <w:p w14:paraId="6DC8ABD2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Самостоятельная познавательная деятельность, направленная на поиск, обработку, усвоение учебной информации.</w:t>
      </w:r>
    </w:p>
    <w:p w14:paraId="4674831C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игровые методы вовлечения обучаемых в творческую деятельность.</w:t>
      </w:r>
    </w:p>
    <w:p w14:paraId="7ED6B1B1" w14:textId="77777777" w:rsidR="00DC7E61" w:rsidRDefault="00DC7E61" w:rsidP="00D67AFB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Обучение развитию критического мышления</w:t>
      </w:r>
    </w:p>
    <w:p w14:paraId="0D6BE26B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Цель: Обеспечение критического мышления посредством интерактивного включения студентов в образовательный процесс.</w:t>
      </w:r>
    </w:p>
    <w:p w14:paraId="7ED9D3F2" w14:textId="77777777" w:rsidR="00DC7E61" w:rsidRPr="00DC7F33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Сущность: Способность ставить новые вопросы, вырабатывать разнообразные аргументы, принимать независимые продуманные решения.</w:t>
      </w:r>
    </w:p>
    <w:p w14:paraId="05A4EA25" w14:textId="77777777" w:rsidR="00DC7E61" w:rsidRPr="006A64F9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7F33">
        <w:rPr>
          <w:rFonts w:ascii="Times New Roman" w:hAnsi="Times New Roman"/>
          <w:sz w:val="24"/>
          <w:szCs w:val="24"/>
        </w:rPr>
        <w:t>Механизм: Интерактив</w:t>
      </w:r>
      <w:r w:rsidRPr="006A64F9">
        <w:rPr>
          <w:rFonts w:ascii="Times New Roman" w:hAnsi="Times New Roman"/>
          <w:sz w:val="24"/>
          <w:szCs w:val="24"/>
        </w:rPr>
        <w:t>ные методы обучения; вовлечение студентов в различные виды деятельности; соблюдение трех этапов реализации технологии: вызов (актуализация субъектного опыта); осмысление рефлексии.</w:t>
      </w:r>
    </w:p>
    <w:p w14:paraId="22B75167" w14:textId="77777777" w:rsidR="00DC7E61" w:rsidRDefault="00DC7E61" w:rsidP="00D67A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современных условиях, когда модернизация знаний стремительна, а старые знания быстро устаревают,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технологий, формирующих активную роль обучаемого.</w:t>
      </w:r>
    </w:p>
    <w:p w14:paraId="6DBAAC97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одна из основных задач – сформировать у обучаемого профессиональные навыки самостоятельной работы со знаниями, т.е.: уметь</w:t>
      </w:r>
    </w:p>
    <w:p w14:paraId="2D7C0455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точно формулировать проблемы,</w:t>
      </w:r>
    </w:p>
    <w:p w14:paraId="09BF04E1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быстро эффективно собирать и оценивать информацию,</w:t>
      </w:r>
    </w:p>
    <w:p w14:paraId="002AD09B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выявлять в проблеме традиционные подходы и противоречия,</w:t>
      </w:r>
    </w:p>
    <w:p w14:paraId="05918BE0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самостоятельно формировать альтернативные взгляды на проблему,</w:t>
      </w:r>
    </w:p>
    <w:p w14:paraId="3BAFC161" w14:textId="77777777" w:rsidR="00DC7E61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гарантированно придумывать новые идеи и предлагать оригинальные варианты решений проблем.</w:t>
      </w:r>
    </w:p>
    <w:p w14:paraId="609A8681" w14:textId="77777777" w:rsidR="00DC7E61" w:rsidRDefault="00DC7E61" w:rsidP="00D67AF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B5314">
        <w:rPr>
          <w:rFonts w:ascii="Times New Roman" w:hAnsi="Times New Roman"/>
          <w:bCs/>
          <w:sz w:val="24"/>
          <w:szCs w:val="24"/>
        </w:rPr>
        <w:t>Целью технологии обучения являются личностные достижения обучаемого.</w:t>
      </w:r>
    </w:p>
    <w:p w14:paraId="2326FBE0" w14:textId="77777777" w:rsidR="00DC7E61" w:rsidRPr="009314F0" w:rsidRDefault="00DC7E61" w:rsidP="00D67AFB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</w:t>
      </w:r>
      <w:r w:rsidRPr="004B5314">
        <w:rPr>
          <w:rFonts w:ascii="Times New Roman" w:hAnsi="Times New Roman"/>
          <w:bCs/>
          <w:sz w:val="24"/>
          <w:szCs w:val="24"/>
        </w:rPr>
        <w:t>ичностные достижения</w:t>
      </w:r>
      <w:r>
        <w:rPr>
          <w:rFonts w:ascii="Times New Roman" w:hAnsi="Times New Roman"/>
          <w:bCs/>
          <w:sz w:val="24"/>
          <w:szCs w:val="24"/>
        </w:rPr>
        <w:t xml:space="preserve"> связываются с уровнем компетентности обучающегося в образовательном процессе.</w:t>
      </w:r>
    </w:p>
    <w:p w14:paraId="29998144" w14:textId="77777777" w:rsidR="00273A0B" w:rsidRDefault="00273A0B" w:rsidP="00D67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00CCB9" w14:textId="77777777" w:rsidR="00DC7E61" w:rsidRPr="00934515" w:rsidRDefault="00DC7E61" w:rsidP="00D67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Pr="00934515">
        <w:rPr>
          <w:rFonts w:ascii="Times New Roman" w:hAnsi="Times New Roman" w:cs="Times New Roman"/>
          <w:sz w:val="24"/>
          <w:szCs w:val="24"/>
        </w:rPr>
        <w:t>. Требования к минимальному материально-техническому обеспечению</w:t>
      </w:r>
    </w:p>
    <w:p w14:paraId="16BA7F78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Реализация профессионального модуля предполагает наличие учебного кабинета «Организация и технология розничной торговли»;  учебной лаборатории  «</w:t>
      </w:r>
      <w:proofErr w:type="spellStart"/>
      <w:r w:rsidRPr="00DC0D9A">
        <w:rPr>
          <w:rFonts w:ascii="Times New Roman" w:hAnsi="Times New Roman"/>
          <w:sz w:val="24"/>
          <w:szCs w:val="24"/>
        </w:rPr>
        <w:t>Торгово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– технологическое оборудование», «Учебный магазин».</w:t>
      </w:r>
    </w:p>
    <w:p w14:paraId="0BB8E328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Оборудование учебных кабинетов и рабочих мест кабинетов:</w:t>
      </w:r>
    </w:p>
    <w:p w14:paraId="4EEF3C3A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>
        <w:t>-</w:t>
      </w:r>
      <w:r w:rsidRPr="00DC0D9A">
        <w:t>комплект учебно-методической документации;</w:t>
      </w:r>
    </w:p>
    <w:p w14:paraId="4AE6523A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 образцы товаров;</w:t>
      </w:r>
    </w:p>
    <w:p w14:paraId="00ED5271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 рабочее место преподавателя;</w:t>
      </w:r>
    </w:p>
    <w:p w14:paraId="2B806496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 посадочные места по количеству обучающихся.</w:t>
      </w:r>
    </w:p>
    <w:p w14:paraId="779F966C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jc w:val="both"/>
      </w:pPr>
      <w:r w:rsidRPr="00DC0D9A">
        <w:t>Оборудование лаборатории:</w:t>
      </w:r>
    </w:p>
    <w:p w14:paraId="405AA0F6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 комплект учебно-методической документации;</w:t>
      </w:r>
    </w:p>
    <w:p w14:paraId="6FDDD900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>
        <w:t>-</w:t>
      </w:r>
      <w:r w:rsidRPr="00DC0D9A">
        <w:t>образцы товаров;</w:t>
      </w:r>
    </w:p>
    <w:p w14:paraId="2CDADAD3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-рабочее место преподавателя;</w:t>
      </w:r>
    </w:p>
    <w:p w14:paraId="63099403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>
        <w:t>-</w:t>
      </w:r>
      <w:r w:rsidRPr="00DC0D9A">
        <w:t>посадочные места по количеству обучающихся,</w:t>
      </w:r>
    </w:p>
    <w:p w14:paraId="01801C3F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>
        <w:lastRenderedPageBreak/>
        <w:t>-</w:t>
      </w:r>
      <w:proofErr w:type="spellStart"/>
      <w:r w:rsidRPr="00DC0D9A">
        <w:t>весоизмерительное</w:t>
      </w:r>
      <w:proofErr w:type="spellEnd"/>
      <w:r w:rsidRPr="00DC0D9A">
        <w:t xml:space="preserve"> оборудование,</w:t>
      </w:r>
    </w:p>
    <w:p w14:paraId="2AC8589B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-торговая мебель: витрины, прилавки, горки,</w:t>
      </w:r>
    </w:p>
    <w:p w14:paraId="62FC033B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-торговый инвентарь,</w:t>
      </w:r>
    </w:p>
    <w:p w14:paraId="7914DA5D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-уголок покупателя.</w:t>
      </w:r>
    </w:p>
    <w:p w14:paraId="300A27E8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Оборудование учебной мастерской:</w:t>
      </w:r>
    </w:p>
    <w:p w14:paraId="10A9CE85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>
        <w:t>-</w:t>
      </w:r>
      <w:r w:rsidRPr="00DC0D9A">
        <w:t>комплект учебно-методической документации;</w:t>
      </w:r>
    </w:p>
    <w:p w14:paraId="5D64729F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>
        <w:t>-</w:t>
      </w:r>
      <w:proofErr w:type="spellStart"/>
      <w:r w:rsidRPr="00DC0D9A">
        <w:t>весоизмерительное</w:t>
      </w:r>
      <w:proofErr w:type="spellEnd"/>
      <w:r w:rsidRPr="00DC0D9A">
        <w:t xml:space="preserve"> оборудование,</w:t>
      </w:r>
    </w:p>
    <w:p w14:paraId="718E2157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-холодильное оборудование,</w:t>
      </w:r>
    </w:p>
    <w:p w14:paraId="74A1EFCD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-контрольно – кассовая техника,</w:t>
      </w:r>
    </w:p>
    <w:p w14:paraId="03798C94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-торговая мебель: витрины, прилавки, горки,</w:t>
      </w:r>
    </w:p>
    <w:p w14:paraId="6912BC0A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 w:rsidRPr="00DC0D9A">
        <w:t>-торговый инвентарь,</w:t>
      </w:r>
    </w:p>
    <w:p w14:paraId="0EC4C745" w14:textId="77777777" w:rsidR="00DC7E61" w:rsidRPr="00DC0D9A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>
        <w:t>-</w:t>
      </w:r>
      <w:r w:rsidRPr="00DC0D9A">
        <w:t>образцы товаров,</w:t>
      </w:r>
    </w:p>
    <w:p w14:paraId="2E1D4A4E" w14:textId="77777777" w:rsidR="00DC7E61" w:rsidRDefault="00DC7E61" w:rsidP="00D67AFB">
      <w:pPr>
        <w:pStyle w:val="2"/>
        <w:tabs>
          <w:tab w:val="left" w:pos="0"/>
        </w:tabs>
        <w:spacing w:after="0" w:line="240" w:lineRule="auto"/>
        <w:ind w:firstLine="540"/>
        <w:jc w:val="both"/>
      </w:pPr>
      <w:r>
        <w:t>-уголок покупателя.</w:t>
      </w:r>
    </w:p>
    <w:p w14:paraId="34B85A91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Технические средства обучения:</w:t>
      </w:r>
    </w:p>
    <w:p w14:paraId="1F774A6A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 - персональный компьютер;</w:t>
      </w:r>
    </w:p>
    <w:p w14:paraId="3E6E80E7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 - мультимедийный оборудование;</w:t>
      </w:r>
    </w:p>
    <w:p w14:paraId="3053E0D5" w14:textId="77777777" w:rsidR="00DC7E61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интерактивная доска.</w:t>
      </w:r>
    </w:p>
    <w:p w14:paraId="1CE506B9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Реализация профессионального модуля предполагает обязательную производственную практику, которую рекомендуется проводить на предприятиях торговли</w:t>
      </w:r>
    </w:p>
    <w:p w14:paraId="193FBBA7" w14:textId="77777777" w:rsidR="00DC7E61" w:rsidRDefault="00DC7E61" w:rsidP="00D67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0EC458" w14:textId="77777777" w:rsidR="00DC7E61" w:rsidRPr="00934515" w:rsidRDefault="00DC7E61" w:rsidP="00D67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Pr="009345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Учебно-методическое и информационное обеспечение практики</w:t>
      </w:r>
    </w:p>
    <w:p w14:paraId="7A8F332A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DC0D9A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14:paraId="62AAD23C" w14:textId="77777777" w:rsidR="00DC7E61" w:rsidRPr="00A16491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16491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14:paraId="4E502AED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bCs/>
          <w:sz w:val="24"/>
          <w:szCs w:val="24"/>
        </w:rPr>
        <w:t>1.Учебник А.Н.Неверова «Товароведение и организация торговли непродовольственных товаров», «Академия», 201</w:t>
      </w:r>
      <w:r w:rsidR="00396E47">
        <w:rPr>
          <w:rFonts w:ascii="Times New Roman" w:hAnsi="Times New Roman"/>
          <w:bCs/>
          <w:sz w:val="24"/>
          <w:szCs w:val="24"/>
        </w:rPr>
        <w:t>5</w:t>
      </w:r>
      <w:r w:rsidRPr="00DC0D9A">
        <w:rPr>
          <w:rFonts w:ascii="Times New Roman" w:hAnsi="Times New Roman"/>
          <w:bCs/>
          <w:sz w:val="24"/>
          <w:szCs w:val="24"/>
        </w:rPr>
        <w:t xml:space="preserve">- </w:t>
      </w:r>
      <w:r w:rsidR="00396E47">
        <w:rPr>
          <w:rFonts w:ascii="Times New Roman" w:hAnsi="Times New Roman"/>
          <w:bCs/>
          <w:sz w:val="24"/>
          <w:szCs w:val="24"/>
        </w:rPr>
        <w:t>555</w:t>
      </w:r>
      <w:r w:rsidRPr="00DC0D9A">
        <w:rPr>
          <w:rFonts w:ascii="Times New Roman" w:hAnsi="Times New Roman"/>
          <w:bCs/>
          <w:sz w:val="24"/>
          <w:szCs w:val="24"/>
        </w:rPr>
        <w:t xml:space="preserve"> с.</w:t>
      </w:r>
    </w:p>
    <w:p w14:paraId="748BABD9" w14:textId="77777777" w:rsidR="00DC7E61" w:rsidRPr="00DC0D9A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bCs/>
          <w:sz w:val="24"/>
          <w:szCs w:val="24"/>
        </w:rPr>
        <w:t>2.Учебник Н. С. Моисеенко «Товароведение непродовольственных товаров», «Феникс», 201</w:t>
      </w:r>
      <w:r w:rsidR="00396E47">
        <w:rPr>
          <w:rFonts w:ascii="Times New Roman" w:hAnsi="Times New Roman"/>
          <w:bCs/>
          <w:sz w:val="24"/>
          <w:szCs w:val="24"/>
        </w:rPr>
        <w:t>5</w:t>
      </w:r>
      <w:r w:rsidRPr="00DC0D9A">
        <w:rPr>
          <w:rFonts w:ascii="Times New Roman" w:hAnsi="Times New Roman"/>
          <w:bCs/>
          <w:sz w:val="24"/>
          <w:szCs w:val="24"/>
        </w:rPr>
        <w:t>-320 с.</w:t>
      </w:r>
    </w:p>
    <w:p w14:paraId="2D4C974C" w14:textId="77777777" w:rsidR="00DC7E61" w:rsidRPr="00A16491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C0D9A">
        <w:rPr>
          <w:rFonts w:ascii="Times New Roman" w:hAnsi="Times New Roman"/>
          <w:bCs/>
          <w:sz w:val="24"/>
          <w:szCs w:val="24"/>
        </w:rPr>
        <w:t xml:space="preserve"> 3.Ботов М. И. Тепловое и механическое  оборудование предприятий торговли и общественного питания: Учебник для нач. проф. Образования/ М. И. Ботов, В. Д. </w:t>
      </w:r>
      <w:proofErr w:type="spellStart"/>
      <w:r w:rsidRPr="00DC0D9A">
        <w:rPr>
          <w:rFonts w:ascii="Times New Roman" w:hAnsi="Times New Roman"/>
          <w:bCs/>
          <w:sz w:val="24"/>
          <w:szCs w:val="24"/>
        </w:rPr>
        <w:t>Елхина</w:t>
      </w:r>
      <w:proofErr w:type="spellEnd"/>
      <w:r w:rsidRPr="00DC0D9A">
        <w:rPr>
          <w:rFonts w:ascii="Times New Roman" w:hAnsi="Times New Roman"/>
          <w:bCs/>
          <w:sz w:val="24"/>
          <w:szCs w:val="24"/>
        </w:rPr>
        <w:t>, О. М. Голованов.  - М: Издательский центр «Академия», 201</w:t>
      </w:r>
      <w:r w:rsidR="00396E47">
        <w:rPr>
          <w:rFonts w:ascii="Times New Roman" w:hAnsi="Times New Roman"/>
          <w:bCs/>
          <w:sz w:val="24"/>
          <w:szCs w:val="24"/>
        </w:rPr>
        <w:t>5</w:t>
      </w:r>
      <w:r w:rsidRPr="00DC0D9A">
        <w:rPr>
          <w:rFonts w:ascii="Times New Roman" w:hAnsi="Times New Roman"/>
          <w:bCs/>
          <w:sz w:val="24"/>
          <w:szCs w:val="24"/>
        </w:rPr>
        <w:t xml:space="preserve">. </w:t>
      </w:r>
    </w:p>
    <w:p w14:paraId="6E551500" w14:textId="77777777" w:rsidR="00DC7E61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1138B66" w14:textId="77777777" w:rsidR="00DC7E61" w:rsidRPr="00A16491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16491">
        <w:rPr>
          <w:rFonts w:ascii="Times New Roman" w:hAnsi="Times New Roman"/>
          <w:b/>
          <w:bCs/>
          <w:sz w:val="24"/>
          <w:szCs w:val="24"/>
        </w:rPr>
        <w:t xml:space="preserve">Дополнительные источники: </w:t>
      </w:r>
    </w:p>
    <w:p w14:paraId="75D79F31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1. Закон Российской Федерации от 7 февраля 1992 г. № 2300-1 «О </w:t>
      </w:r>
      <w:proofErr w:type="spellStart"/>
      <w:r w:rsidRPr="00DC0D9A">
        <w:rPr>
          <w:rFonts w:ascii="Times New Roman" w:hAnsi="Times New Roman"/>
          <w:sz w:val="24"/>
          <w:szCs w:val="24"/>
        </w:rPr>
        <w:t>защитеправ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потребителей»;</w:t>
      </w:r>
    </w:p>
    <w:p w14:paraId="6C032484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2. Федеральный закон от 2 января 2000 г. № 29</w:t>
      </w:r>
      <w:r>
        <w:rPr>
          <w:rFonts w:ascii="Times New Roman" w:hAnsi="Times New Roman"/>
          <w:sz w:val="24"/>
          <w:szCs w:val="24"/>
        </w:rPr>
        <w:t>-ФЗ «О качестве и безопас</w:t>
      </w:r>
      <w:r w:rsidRPr="00DC0D9A">
        <w:rPr>
          <w:rFonts w:ascii="Times New Roman" w:hAnsi="Times New Roman"/>
          <w:sz w:val="24"/>
          <w:szCs w:val="24"/>
        </w:rPr>
        <w:t>ности пищевых продуктов»;</w:t>
      </w:r>
    </w:p>
    <w:p w14:paraId="4F9CD6C3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3. Федеральный закон от 27 декабря 2002 г. № 184-ФЗ «О техническом </w:t>
      </w:r>
      <w:r>
        <w:rPr>
          <w:rFonts w:ascii="Times New Roman" w:hAnsi="Times New Roman"/>
          <w:sz w:val="24"/>
          <w:szCs w:val="24"/>
        </w:rPr>
        <w:t>регулировании</w:t>
      </w:r>
      <w:r w:rsidRPr="00DC0D9A">
        <w:rPr>
          <w:rFonts w:ascii="Times New Roman" w:hAnsi="Times New Roman"/>
          <w:sz w:val="24"/>
          <w:szCs w:val="24"/>
        </w:rPr>
        <w:t>»;</w:t>
      </w:r>
    </w:p>
    <w:p w14:paraId="4EE7C597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4. Правила продажи отдельных видов товаров (в ред. Пост. ПравительстваРФ от 20.10.1998 № 1222, от 02.10.1999 № Ц04, от 06.02.2002 № 81, от12.07.2003 № 421);</w:t>
      </w:r>
    </w:p>
    <w:p w14:paraId="2C940806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5. Система стандартов безопасности труда (ССБТ).</w:t>
      </w:r>
    </w:p>
    <w:p w14:paraId="4604A3AC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6. ГОСТ Р 51303-99 «Торговля. Термины и определения». Утверждён и введен в действие постановлением Госстандарта России от 11 августа 1999 г.№ 242-ст.;</w:t>
      </w:r>
    </w:p>
    <w:p w14:paraId="3B07E0FD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7. ГОСТ Р 51304-2009 «Услуги розничной торговли. Общие требования».Утверждён и введен в действие Приказом Федерального агентства </w:t>
      </w:r>
      <w:proofErr w:type="spellStart"/>
      <w:r w:rsidRPr="00DC0D9A">
        <w:rPr>
          <w:rFonts w:ascii="Times New Roman" w:hAnsi="Times New Roman"/>
          <w:sz w:val="24"/>
          <w:szCs w:val="24"/>
        </w:rPr>
        <w:t>потехническому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регулированию и метрологии от 15 декабря 2009 г. № 769</w:t>
      </w:r>
    </w:p>
    <w:p w14:paraId="384F2C24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DC0D9A">
        <w:rPr>
          <w:rFonts w:ascii="Times New Roman" w:hAnsi="Times New Roman"/>
          <w:sz w:val="24"/>
          <w:szCs w:val="24"/>
        </w:rPr>
        <w:t>ГОСТ Р 51305-2009 «Розничная торг</w:t>
      </w:r>
      <w:r>
        <w:rPr>
          <w:rFonts w:ascii="Times New Roman" w:hAnsi="Times New Roman"/>
          <w:sz w:val="24"/>
          <w:szCs w:val="24"/>
        </w:rPr>
        <w:t>овля. Требования к обслуживающе</w:t>
      </w:r>
      <w:r w:rsidRPr="00DC0D9A">
        <w:rPr>
          <w:rFonts w:ascii="Times New Roman" w:hAnsi="Times New Roman"/>
          <w:sz w:val="24"/>
          <w:szCs w:val="24"/>
        </w:rPr>
        <w:t>му персоналу». Утверждён и введен в действие Приказом Федеральногоагентства по техническому регулированию и метрологии от 15 декабря2009r. № 770-ст.;</w:t>
      </w:r>
    </w:p>
    <w:p w14:paraId="505D3FF0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ind w:right="-15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DC0D9A">
        <w:rPr>
          <w:rFonts w:ascii="Times New Roman" w:hAnsi="Times New Roman"/>
          <w:sz w:val="24"/>
          <w:szCs w:val="24"/>
        </w:rPr>
        <w:t>ГОСТ Р 51074-2003. Продукты пищевые. Информация для потребителя.Общие требования. Утверждён и введе</w:t>
      </w:r>
      <w:r>
        <w:rPr>
          <w:rFonts w:ascii="Times New Roman" w:hAnsi="Times New Roman"/>
          <w:sz w:val="24"/>
          <w:szCs w:val="24"/>
        </w:rPr>
        <w:t>н в действие постановлением Гос</w:t>
      </w:r>
      <w:r w:rsidRPr="00DC0D9A">
        <w:rPr>
          <w:rFonts w:ascii="Times New Roman" w:hAnsi="Times New Roman"/>
          <w:sz w:val="24"/>
          <w:szCs w:val="24"/>
        </w:rPr>
        <w:t>стандарта России от 29 декаб</w:t>
      </w:r>
      <w:r>
        <w:rPr>
          <w:rFonts w:ascii="Times New Roman" w:hAnsi="Times New Roman"/>
          <w:sz w:val="24"/>
          <w:szCs w:val="24"/>
        </w:rPr>
        <w:t>ря 2003г.401</w:t>
      </w:r>
      <w:r w:rsidRPr="00DC0D9A">
        <w:rPr>
          <w:rFonts w:ascii="Times New Roman" w:hAnsi="Times New Roman"/>
          <w:sz w:val="24"/>
          <w:szCs w:val="24"/>
        </w:rPr>
        <w:t>ст;</w:t>
      </w:r>
    </w:p>
    <w:p w14:paraId="246AB261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lastRenderedPageBreak/>
        <w:t>10. Инструкция «О порядке приемки продукции производственно-технического назначения и товаров на</w:t>
      </w:r>
      <w:r>
        <w:rPr>
          <w:rFonts w:ascii="Times New Roman" w:hAnsi="Times New Roman"/>
          <w:sz w:val="24"/>
          <w:szCs w:val="24"/>
        </w:rPr>
        <w:t>родного потребления по количест</w:t>
      </w:r>
      <w:r w:rsidRPr="00DC0D9A">
        <w:rPr>
          <w:rFonts w:ascii="Times New Roman" w:hAnsi="Times New Roman"/>
          <w:sz w:val="24"/>
          <w:szCs w:val="24"/>
        </w:rPr>
        <w:t>ву». Утверждена постановлением Госарбитража при Совете МинистровСССР от 23 июля 1975 г. N 115, (П-6);</w:t>
      </w:r>
    </w:p>
    <w:p w14:paraId="2C4A0510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11. Инструкция «О порядке приемки продукции производственно-технического назначения и товаров народного потребления по качеству».Утверждена постановлением Госарбитража при Совете Министров СССРот 23 июля 1975 г. N 115, (П-7);</w:t>
      </w:r>
    </w:p>
    <w:p w14:paraId="2EB0F7C7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DC0D9A">
        <w:rPr>
          <w:rFonts w:ascii="Times New Roman" w:hAnsi="Times New Roman"/>
          <w:sz w:val="24"/>
          <w:szCs w:val="24"/>
        </w:rPr>
        <w:t xml:space="preserve">Арустамов, Э.А. Техническое оснащение торговых организаций.- М.: Издательский центр «Академия», 2008.-208с. </w:t>
      </w:r>
      <w:r w:rsidRPr="00DC0D9A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DC0D9A">
        <w:rPr>
          <w:rFonts w:ascii="Times New Roman" w:hAnsi="Times New Roman"/>
          <w:sz w:val="24"/>
          <w:szCs w:val="24"/>
        </w:rPr>
        <w:t>ISBN 978-5-7695-3574-1;</w:t>
      </w:r>
    </w:p>
    <w:p w14:paraId="561E5346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12. Оборудование торговых предприятий. /</w:t>
      </w:r>
      <w:r>
        <w:rPr>
          <w:rFonts w:ascii="Times New Roman" w:hAnsi="Times New Roman"/>
          <w:sz w:val="24"/>
          <w:szCs w:val="24"/>
        </w:rPr>
        <w:t>Парфентьева Т. Р. И др.-М.: Ака</w:t>
      </w:r>
      <w:r w:rsidRPr="00DC0D9A">
        <w:rPr>
          <w:rFonts w:ascii="Times New Roman" w:hAnsi="Times New Roman"/>
          <w:sz w:val="24"/>
          <w:szCs w:val="24"/>
        </w:rPr>
        <w:t>демия , 2006. – 236с.- ISBN: 978-5-7695-7643-0;</w:t>
      </w:r>
    </w:p>
    <w:p w14:paraId="646D974B" w14:textId="77777777" w:rsidR="00DC7E61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13. Райкова, Е.Ю. Теория товароведения. - М.: Академия , 2008.</w:t>
      </w:r>
      <w:r>
        <w:rPr>
          <w:rFonts w:ascii="Times New Roman" w:hAnsi="Times New Roman"/>
          <w:sz w:val="24"/>
          <w:szCs w:val="24"/>
        </w:rPr>
        <w:t>-240с. -ISBN 978-5-7695-5120-8;</w:t>
      </w:r>
    </w:p>
    <w:p w14:paraId="5B52038B" w14:textId="77777777" w:rsidR="00DC7E61" w:rsidRPr="00DC0D9A" w:rsidRDefault="00DC7E61" w:rsidP="00D67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14. Косолапова Н.В. Оборудование предприятий торговли для продажи товаров: учеб. пособие/ Н.В.Косолапов, И.О.Рыжова. – М.: Издательский центр «Академия». 2008.  </w:t>
      </w:r>
    </w:p>
    <w:p w14:paraId="745EC987" w14:textId="77777777" w:rsidR="00DC7E61" w:rsidRDefault="00DC7E61" w:rsidP="00D67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15.Косолапова Н.В. Оборудование предприятий торговли для хранения и подготовки товаров к продаже: учеб. пособие/ Н.В.Косолапова, И.О.Рыжова. – М.: Издательск</w:t>
      </w:r>
      <w:r>
        <w:rPr>
          <w:rFonts w:ascii="Times New Roman" w:hAnsi="Times New Roman"/>
          <w:sz w:val="24"/>
          <w:szCs w:val="24"/>
        </w:rPr>
        <w:t xml:space="preserve">ий центр «Академия». 2008.     </w:t>
      </w:r>
    </w:p>
    <w:p w14:paraId="73663EAB" w14:textId="77777777" w:rsidR="00DC7E61" w:rsidRPr="00DC0D9A" w:rsidRDefault="00DC7E61" w:rsidP="00D67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16.Марочкина Ю.Н. Защита прав потребителей при покупке товаров и услуг: - М.: Омега-Л. 2007.    </w:t>
      </w:r>
    </w:p>
    <w:p w14:paraId="347F256D" w14:textId="77777777" w:rsidR="00DC7E61" w:rsidRPr="00DC0D9A" w:rsidRDefault="00DC7E61" w:rsidP="00D67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17. Паршикова В.Н. Товароведение и экспертиза бытовых  химических  товаров: учеб. пособие для студ. </w:t>
      </w:r>
      <w:proofErr w:type="spellStart"/>
      <w:r w:rsidRPr="00DC0D9A">
        <w:rPr>
          <w:rFonts w:ascii="Times New Roman" w:hAnsi="Times New Roman"/>
          <w:sz w:val="24"/>
          <w:szCs w:val="24"/>
        </w:rPr>
        <w:t>высш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. уч. зав. – </w:t>
      </w:r>
      <w:proofErr w:type="spellStart"/>
      <w:r w:rsidRPr="00DC0D9A">
        <w:rPr>
          <w:rFonts w:ascii="Times New Roman" w:hAnsi="Times New Roman"/>
          <w:sz w:val="24"/>
          <w:szCs w:val="24"/>
        </w:rPr>
        <w:t>М.:Академия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. 2005.    </w:t>
      </w:r>
    </w:p>
    <w:p w14:paraId="0CCB9174" w14:textId="77777777" w:rsidR="00DC7E61" w:rsidRPr="00CC7480" w:rsidRDefault="00DC7E61" w:rsidP="00D67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18. Практикум по товароведению и экспертизе промышленных товаров: уч. пос. для студ. </w:t>
      </w:r>
      <w:proofErr w:type="spellStart"/>
      <w:r w:rsidRPr="00DC0D9A">
        <w:rPr>
          <w:rFonts w:ascii="Times New Roman" w:hAnsi="Times New Roman"/>
          <w:sz w:val="24"/>
          <w:szCs w:val="24"/>
        </w:rPr>
        <w:t>высш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. уч. </w:t>
      </w:r>
      <w:proofErr w:type="spellStart"/>
      <w:r w:rsidRPr="00DC0D9A">
        <w:rPr>
          <w:rFonts w:ascii="Times New Roman" w:hAnsi="Times New Roman"/>
          <w:sz w:val="24"/>
          <w:szCs w:val="24"/>
        </w:rPr>
        <w:t>завед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./ под ред. А.Н.Неверова.  – М.: Академия. 2005.    </w:t>
      </w:r>
    </w:p>
    <w:p w14:paraId="7897D439" w14:textId="77777777" w:rsidR="00DC7E61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3B57AAD" w14:textId="77777777" w:rsidR="00DC7E61" w:rsidRPr="00A16491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16491">
        <w:rPr>
          <w:rFonts w:ascii="Times New Roman" w:hAnsi="Times New Roman"/>
          <w:b/>
          <w:bCs/>
          <w:sz w:val="24"/>
          <w:szCs w:val="24"/>
        </w:rPr>
        <w:t>Справочники</w:t>
      </w:r>
    </w:p>
    <w:p w14:paraId="14303550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1. Вилкова, С. А.Товароведение и экспертиза непродовольственных товаров.Словарь-справочник.- М.; Издательский дом Дашков и К - 2010, 264 стр. - ISBN:978-5-394-00870-2</w:t>
      </w:r>
    </w:p>
    <w:p w14:paraId="1879F849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2. Справочник товароведа. Непродовольственные товары : [в 3-х т.] / ред. Е. С.Поляк. - 3-е изд., </w:t>
      </w:r>
      <w:proofErr w:type="spellStart"/>
      <w:r w:rsidRPr="00DC0D9A">
        <w:rPr>
          <w:rFonts w:ascii="Times New Roman" w:hAnsi="Times New Roman"/>
          <w:sz w:val="24"/>
          <w:szCs w:val="24"/>
        </w:rPr>
        <w:t>перераб</w:t>
      </w:r>
      <w:proofErr w:type="spellEnd"/>
      <w:r w:rsidRPr="00DC0D9A">
        <w:rPr>
          <w:rFonts w:ascii="Times New Roman" w:hAnsi="Times New Roman"/>
          <w:sz w:val="24"/>
          <w:szCs w:val="24"/>
        </w:rPr>
        <w:t>. - Москва : Экономика, 1990 - 464 с. - ISBN 5-282-00328-</w:t>
      </w:r>
    </w:p>
    <w:p w14:paraId="1A36C12B" w14:textId="77777777" w:rsidR="00DC7E61" w:rsidRPr="009314F0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3.Журналы:  «Современная торговля»,   «</w:t>
      </w:r>
      <w:proofErr w:type="spellStart"/>
      <w:r w:rsidRPr="00DC0D9A">
        <w:rPr>
          <w:rFonts w:ascii="Times New Roman" w:hAnsi="Times New Roman"/>
          <w:sz w:val="24"/>
          <w:szCs w:val="24"/>
        </w:rPr>
        <w:t>Мерчендайзинг</w:t>
      </w:r>
      <w:proofErr w:type="spellEnd"/>
      <w:r w:rsidRPr="00DC0D9A">
        <w:rPr>
          <w:rFonts w:ascii="Times New Roman" w:hAnsi="Times New Roman"/>
          <w:sz w:val="24"/>
          <w:szCs w:val="24"/>
        </w:rPr>
        <w:t>», «Торговое оборудование»,  «Товароведение продовольственных товаров»,</w:t>
      </w:r>
    </w:p>
    <w:p w14:paraId="419D4E63" w14:textId="77777777" w:rsidR="00DC7E61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AD4F58B" w14:textId="77777777" w:rsidR="00DC7E61" w:rsidRPr="00A16491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16491">
        <w:rPr>
          <w:rFonts w:ascii="Times New Roman" w:hAnsi="Times New Roman"/>
          <w:b/>
          <w:bCs/>
          <w:sz w:val="24"/>
          <w:szCs w:val="24"/>
        </w:rPr>
        <w:t>Интернет-ресурсы</w:t>
      </w:r>
    </w:p>
    <w:p w14:paraId="66DCBD92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0D9A">
        <w:rPr>
          <w:rFonts w:ascii="Times New Roman" w:hAnsi="Times New Roman"/>
          <w:sz w:val="24"/>
          <w:szCs w:val="24"/>
        </w:rPr>
        <w:t>www</w:t>
      </w:r>
      <w:proofErr w:type="spellEnd"/>
      <w:r w:rsidRPr="00DC0D9A">
        <w:rPr>
          <w:rFonts w:ascii="Times New Roman" w:hAnsi="Times New Roman"/>
          <w:sz w:val="24"/>
          <w:szCs w:val="24"/>
        </w:rPr>
        <w:t>, gsen.ru - сайт Федеральной службы по надзору в сфере защиты прав потребителей и благополучия человека;</w:t>
      </w:r>
    </w:p>
    <w:p w14:paraId="3D616F58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www.gks.ru- сайт Госкомстата;</w:t>
      </w:r>
    </w:p>
    <w:p w14:paraId="5DF94C9F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www.torgrus.com - сайт «Новости и технологии торгового бизнеса»;</w:t>
      </w:r>
    </w:p>
    <w:p w14:paraId="3FFD5ECE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>www.sovtorg.panor.ru - сайт «Современная торговля»;</w:t>
      </w:r>
    </w:p>
    <w:p w14:paraId="762AE604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www.garant.ru - </w:t>
      </w:r>
      <w:proofErr w:type="spellStart"/>
      <w:r w:rsidRPr="00DC0D9A">
        <w:rPr>
          <w:rFonts w:ascii="Times New Roman" w:hAnsi="Times New Roman"/>
          <w:sz w:val="24"/>
          <w:szCs w:val="24"/>
        </w:rPr>
        <w:t>справочно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- правовая система Гарант;</w:t>
      </w:r>
    </w:p>
    <w:p w14:paraId="66C717D8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0D9A">
        <w:rPr>
          <w:rFonts w:ascii="Times New Roman" w:hAnsi="Times New Roman"/>
          <w:sz w:val="24"/>
          <w:szCs w:val="24"/>
        </w:rPr>
        <w:t xml:space="preserve">www.consultant.ru- </w:t>
      </w:r>
      <w:proofErr w:type="spellStart"/>
      <w:r w:rsidRPr="00DC0D9A">
        <w:rPr>
          <w:rFonts w:ascii="Times New Roman" w:hAnsi="Times New Roman"/>
          <w:sz w:val="24"/>
          <w:szCs w:val="24"/>
        </w:rPr>
        <w:t>справочно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- правовая система Консультант Плюс;</w:t>
      </w:r>
    </w:p>
    <w:p w14:paraId="7EEAA4FD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0D9A">
        <w:rPr>
          <w:rFonts w:ascii="Times New Roman" w:hAnsi="Times New Roman"/>
          <w:sz w:val="24"/>
          <w:szCs w:val="24"/>
        </w:rPr>
        <w:t>www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D9A">
        <w:rPr>
          <w:rFonts w:ascii="Times New Roman" w:hAnsi="Times New Roman"/>
          <w:sz w:val="24"/>
          <w:szCs w:val="24"/>
        </w:rPr>
        <w:t>retailer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D9A">
        <w:rPr>
          <w:rFonts w:ascii="Times New Roman" w:hAnsi="Times New Roman"/>
          <w:sz w:val="24"/>
          <w:szCs w:val="24"/>
        </w:rPr>
        <w:t>ru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- сайт Сообщества профессиональной розничной торговли;</w:t>
      </w:r>
    </w:p>
    <w:p w14:paraId="0AC870DB" w14:textId="77777777" w:rsidR="00DC7E61" w:rsidRPr="00DC0D9A" w:rsidRDefault="00DC7E61" w:rsidP="00D67A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C0D9A">
        <w:rPr>
          <w:rFonts w:ascii="Times New Roman" w:hAnsi="Times New Roman"/>
          <w:sz w:val="24"/>
          <w:szCs w:val="24"/>
        </w:rPr>
        <w:t>www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C0D9A">
        <w:rPr>
          <w:rFonts w:ascii="Times New Roman" w:hAnsi="Times New Roman"/>
          <w:sz w:val="24"/>
          <w:szCs w:val="24"/>
        </w:rPr>
        <w:t>reteilerclub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DC0D9A">
        <w:rPr>
          <w:rFonts w:ascii="Times New Roman" w:hAnsi="Times New Roman"/>
          <w:sz w:val="24"/>
          <w:szCs w:val="24"/>
        </w:rPr>
        <w:t>ru</w:t>
      </w:r>
      <w:proofErr w:type="spellEnd"/>
      <w:r w:rsidRPr="00DC0D9A">
        <w:rPr>
          <w:rFonts w:ascii="Times New Roman" w:hAnsi="Times New Roman"/>
          <w:sz w:val="24"/>
          <w:szCs w:val="24"/>
        </w:rPr>
        <w:t xml:space="preserve"> - учебно-информационный проект Супер- розница</w:t>
      </w:r>
    </w:p>
    <w:p w14:paraId="469E273F" w14:textId="77777777" w:rsidR="00DC7E61" w:rsidRDefault="00DC7E61" w:rsidP="00D67A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C5483BD" w14:textId="77777777" w:rsidR="00DC7E61" w:rsidRPr="00016BE3" w:rsidRDefault="00DC7E61" w:rsidP="00D67A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6BE3">
        <w:rPr>
          <w:rFonts w:ascii="Times New Roman" w:hAnsi="Times New Roman"/>
          <w:b/>
          <w:sz w:val="24"/>
          <w:szCs w:val="24"/>
        </w:rPr>
        <w:t>4.5.Кадровое обеспечение образовательного процесса</w:t>
      </w:r>
    </w:p>
    <w:p w14:paraId="114EBA10" w14:textId="77777777" w:rsidR="00DC7E61" w:rsidRPr="00016BE3" w:rsidRDefault="00DC7E61" w:rsidP="00D67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44A778" w14:textId="77777777" w:rsidR="00DC7E61" w:rsidRPr="00016BE3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16BE3">
        <w:rPr>
          <w:rFonts w:ascii="Times New Roman" w:hAnsi="Times New Roman"/>
          <w:sz w:val="24"/>
          <w:szCs w:val="24"/>
        </w:rPr>
        <w:t xml:space="preserve">Требования к квалификации педагогических (инженерно-педагогических) кадров, обеспечивающих обучение по междисциплинарному курсу: наличие среднего профессионального или высшего профессионального образования, соответствующего профилю модуля «Продажа непродовольственных товаров» Мастера производственного обучения  должны иметь  на 1-2 разряда  по профессии  рабочего выше, чем предусмотрено  образовательным стандартом для выпускников. Опыт деятельности  в </w:t>
      </w:r>
      <w:r w:rsidRPr="00016BE3">
        <w:rPr>
          <w:rFonts w:ascii="Times New Roman" w:hAnsi="Times New Roman"/>
          <w:sz w:val="24"/>
          <w:szCs w:val="24"/>
        </w:rPr>
        <w:lastRenderedPageBreak/>
        <w:t>организациях соответствующей  сферы является обязательным  для преподавателей  и мастеров  производственного обучения (предусматривается прохождение  стажировки в профильных организациях не реже 1 раза  в 3 года.</w:t>
      </w:r>
    </w:p>
    <w:p w14:paraId="28D96E27" w14:textId="77777777" w:rsidR="00DC7E61" w:rsidRDefault="00DC7E61" w:rsidP="00D67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14:paraId="3863938D" w14:textId="77777777" w:rsidR="00DC7E61" w:rsidRPr="00016BE3" w:rsidRDefault="00DC7E61" w:rsidP="00D67AF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after="0"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016BE3">
        <w:rPr>
          <w:rFonts w:ascii="Times New Roman" w:hAnsi="Times New Roman" w:cs="Times New Roman"/>
          <w:caps/>
          <w:sz w:val="24"/>
          <w:szCs w:val="24"/>
        </w:rPr>
        <w:t xml:space="preserve">5.Контроль и оценка результатов освоения </w:t>
      </w:r>
      <w:r w:rsidR="00273A0B">
        <w:rPr>
          <w:rFonts w:ascii="Times New Roman" w:hAnsi="Times New Roman" w:cs="Times New Roman"/>
          <w:caps/>
          <w:sz w:val="24"/>
          <w:szCs w:val="24"/>
        </w:rPr>
        <w:t xml:space="preserve">учебной </w:t>
      </w:r>
      <w:r w:rsidRPr="00016BE3">
        <w:rPr>
          <w:rFonts w:ascii="Times New Roman" w:hAnsi="Times New Roman" w:cs="Times New Roman"/>
          <w:caps/>
          <w:sz w:val="24"/>
          <w:szCs w:val="24"/>
        </w:rPr>
        <w:t xml:space="preserve"> практики  профессионального модуля (вида профессиональной деятельности)</w:t>
      </w:r>
    </w:p>
    <w:p w14:paraId="5F2069B4" w14:textId="77777777" w:rsidR="00273A0B" w:rsidRDefault="00273A0B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984044A" w14:textId="77777777" w:rsidR="00DC7E61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16BE3">
        <w:rPr>
          <w:rFonts w:ascii="Times New Roman" w:hAnsi="Times New Roman"/>
          <w:bCs/>
          <w:sz w:val="24"/>
          <w:szCs w:val="24"/>
        </w:rPr>
        <w:t>Контроль и оценка результатов освоения профессионального модуля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заданий.</w:t>
      </w:r>
    </w:p>
    <w:p w14:paraId="58A58C48" w14:textId="77777777" w:rsidR="00DC7E61" w:rsidRPr="00016BE3" w:rsidRDefault="00DC7E61" w:rsidP="00D67A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4693"/>
        <w:gridCol w:w="1730"/>
      </w:tblGrid>
      <w:tr w:rsidR="00DC7E61" w:rsidRPr="00C83F01" w14:paraId="058A7BC5" w14:textId="77777777" w:rsidTr="007B4374">
        <w:trPr>
          <w:trHeight w:val="728"/>
        </w:trPr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2039AAB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46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F517D45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17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F902A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C7E61" w:rsidRPr="00C83F01" w14:paraId="1A602817" w14:textId="77777777" w:rsidTr="007B4374">
        <w:trPr>
          <w:trHeight w:val="672"/>
        </w:trPr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CBAE63F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ПК 1.1. Проверять качество, комплектность, количественные характеристики непродовольственных товаров.</w:t>
            </w:r>
          </w:p>
        </w:tc>
        <w:tc>
          <w:tcPr>
            <w:tcW w:w="4693" w:type="dxa"/>
            <w:tcBorders>
              <w:top w:val="single" w:sz="12" w:space="0" w:color="auto"/>
              <w:bottom w:val="single" w:sz="12" w:space="0" w:color="auto"/>
            </w:tcBorders>
          </w:tcPr>
          <w:p w14:paraId="191FC2C6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1) проверка наличия  соответствия сопроводительных документов:</w:t>
            </w:r>
          </w:p>
          <w:p w14:paraId="727FEF22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 - счет – фактура; </w:t>
            </w:r>
          </w:p>
          <w:p w14:paraId="3105D6F3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C83F01">
              <w:rPr>
                <w:rFonts w:ascii="Times New Roman" w:hAnsi="Times New Roman"/>
                <w:sz w:val="24"/>
                <w:szCs w:val="24"/>
              </w:rPr>
              <w:t>товарно</w:t>
            </w:r>
            <w:proofErr w:type="spellEnd"/>
            <w:r w:rsidRPr="00C83F01">
              <w:rPr>
                <w:rFonts w:ascii="Times New Roman" w:hAnsi="Times New Roman"/>
                <w:sz w:val="24"/>
                <w:szCs w:val="24"/>
              </w:rPr>
              <w:t xml:space="preserve"> – транспортная накладная;  </w:t>
            </w:r>
          </w:p>
          <w:p w14:paraId="4813FBD2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 - удостоверение о качестве;</w:t>
            </w:r>
          </w:p>
          <w:p w14:paraId="41B0956F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сертификат соответствия.</w:t>
            </w:r>
          </w:p>
          <w:p w14:paraId="2E619D9D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2)приемка товаров по количеству и комплектности.</w:t>
            </w:r>
          </w:p>
          <w:p w14:paraId="71E86527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3)проверка технической документации на электробытовые и фототовары товары;</w:t>
            </w:r>
          </w:p>
          <w:p w14:paraId="7B7D7031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4)проверка качества товаров органолептическими методами.</w:t>
            </w:r>
          </w:p>
        </w:tc>
        <w:tc>
          <w:tcPr>
            <w:tcW w:w="17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45FEB7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Тестирование, экспертная оценка выполнения практических  и учебно- производственных работ. Ситуационные задачи. </w:t>
            </w:r>
          </w:p>
          <w:p w14:paraId="16497026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DC7E61" w:rsidRPr="00C83F01" w14:paraId="078A1A08" w14:textId="77777777" w:rsidTr="007B4374">
        <w:trPr>
          <w:trHeight w:val="672"/>
        </w:trPr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5EEBC5D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ПК 1. 2. Осуществлять подготовку, размещение товаров в торговом зале                                  и выкладку на торгово-технологическом оборудовании.</w:t>
            </w:r>
          </w:p>
        </w:tc>
        <w:tc>
          <w:tcPr>
            <w:tcW w:w="4693" w:type="dxa"/>
            <w:tcBorders>
              <w:top w:val="single" w:sz="12" w:space="0" w:color="auto"/>
              <w:bottom w:val="single" w:sz="12" w:space="0" w:color="auto"/>
            </w:tcBorders>
          </w:tcPr>
          <w:p w14:paraId="62BD3CF6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- выбор </w:t>
            </w:r>
            <w:proofErr w:type="spellStart"/>
            <w:r w:rsidRPr="00C83F01">
              <w:rPr>
                <w:rFonts w:ascii="Times New Roman" w:hAnsi="Times New Roman"/>
                <w:sz w:val="24"/>
                <w:szCs w:val="24"/>
              </w:rPr>
              <w:t>торгово</w:t>
            </w:r>
            <w:proofErr w:type="spellEnd"/>
            <w:r w:rsidRPr="00C83F01">
              <w:rPr>
                <w:rFonts w:ascii="Times New Roman" w:hAnsi="Times New Roman"/>
                <w:sz w:val="24"/>
                <w:szCs w:val="24"/>
              </w:rPr>
              <w:t xml:space="preserve"> - технологического </w:t>
            </w:r>
          </w:p>
          <w:p w14:paraId="10D888E7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  оборудования; </w:t>
            </w:r>
          </w:p>
          <w:p w14:paraId="5E08D018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- подготовка рабочего места для   </w:t>
            </w:r>
          </w:p>
          <w:p w14:paraId="1324222E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  выкладки товара;</w:t>
            </w:r>
          </w:p>
          <w:p w14:paraId="6C40030B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подготовка весоизмерительного</w:t>
            </w:r>
          </w:p>
          <w:p w14:paraId="6EC1B002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  оборудования;</w:t>
            </w:r>
          </w:p>
          <w:p w14:paraId="178A360A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- оформление ценников на товары; </w:t>
            </w:r>
          </w:p>
          <w:p w14:paraId="2C47D41B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- выкладка товаров на </w:t>
            </w:r>
            <w:proofErr w:type="spellStart"/>
            <w:r w:rsidRPr="00C83F01">
              <w:rPr>
                <w:rFonts w:ascii="Times New Roman" w:hAnsi="Times New Roman"/>
                <w:sz w:val="24"/>
                <w:szCs w:val="24"/>
              </w:rPr>
              <w:t>торгово</w:t>
            </w:r>
            <w:proofErr w:type="spellEnd"/>
            <w:r w:rsidRPr="00C83F01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</w:p>
          <w:p w14:paraId="5AA0EBAB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  технологическом оборудовании;</w:t>
            </w:r>
          </w:p>
          <w:p w14:paraId="6A7DF37C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расположение на хранение товарных запасов.</w:t>
            </w:r>
          </w:p>
        </w:tc>
        <w:tc>
          <w:tcPr>
            <w:tcW w:w="17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F2B941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Тестирование, экспертная оценка выполнения практических  и учебно- производственных работ.</w:t>
            </w:r>
          </w:p>
          <w:p w14:paraId="06B9F152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Ситуационные задачи. </w:t>
            </w:r>
          </w:p>
          <w:p w14:paraId="266B9043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Устный опрос</w:t>
            </w:r>
          </w:p>
        </w:tc>
      </w:tr>
      <w:tr w:rsidR="00DC7E61" w:rsidRPr="00C83F01" w14:paraId="27695D38" w14:textId="77777777" w:rsidTr="007B4374">
        <w:trPr>
          <w:trHeight w:val="672"/>
        </w:trPr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8156784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ПК 1.3. Обслуживать покупателей и предоставлять достоверную информацию о качестве, потребительских свойствах товаров, требованиях безопасности их эксплуатации.</w:t>
            </w:r>
          </w:p>
        </w:tc>
        <w:tc>
          <w:tcPr>
            <w:tcW w:w="4693" w:type="dxa"/>
            <w:tcBorders>
              <w:top w:val="single" w:sz="12" w:space="0" w:color="auto"/>
              <w:bottom w:val="single" w:sz="12" w:space="0" w:color="auto"/>
            </w:tcBorders>
          </w:tcPr>
          <w:p w14:paraId="48311F26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консультирование покупателей о качестве и потребительских свойствах товаров;</w:t>
            </w:r>
          </w:p>
          <w:p w14:paraId="1F84D9BC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оформление подарочных наборов;</w:t>
            </w:r>
          </w:p>
          <w:p w14:paraId="46A1CE79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упаковка товаров;</w:t>
            </w:r>
          </w:p>
          <w:p w14:paraId="487AD53E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информировать покупателей о правилах безопасной эксплуатации  товаров;</w:t>
            </w:r>
          </w:p>
          <w:p w14:paraId="2B538AD5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владение прогрессивными методами продажи;</w:t>
            </w:r>
          </w:p>
          <w:p w14:paraId="3F01E904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 xml:space="preserve">- работа с гарантийными талонами </w:t>
            </w:r>
          </w:p>
        </w:tc>
        <w:tc>
          <w:tcPr>
            <w:tcW w:w="17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551DE9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Тестирование, экспертная оценка выполнения практических  и учебно- производственных работ. Решение ситуационных задач.</w:t>
            </w:r>
          </w:p>
        </w:tc>
      </w:tr>
      <w:tr w:rsidR="00DC7E61" w:rsidRPr="00C83F01" w14:paraId="5BBE5840" w14:textId="77777777" w:rsidTr="007B4374">
        <w:trPr>
          <w:trHeight w:val="672"/>
        </w:trPr>
        <w:tc>
          <w:tcPr>
            <w:tcW w:w="32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02A0490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lastRenderedPageBreak/>
              <w:t>ПК1. 4. Осуществлять контроль  за сохранностью товарно-материальных ценностей</w:t>
            </w:r>
          </w:p>
        </w:tc>
        <w:tc>
          <w:tcPr>
            <w:tcW w:w="4693" w:type="dxa"/>
            <w:tcBorders>
              <w:top w:val="single" w:sz="12" w:space="0" w:color="auto"/>
              <w:bottom w:val="single" w:sz="12" w:space="0" w:color="auto"/>
            </w:tcBorders>
          </w:tcPr>
          <w:p w14:paraId="36FDCC46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контролирование сроков реализации товаров</w:t>
            </w:r>
          </w:p>
          <w:p w14:paraId="4192699A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регистрация  в книге покупок поступивших товаров</w:t>
            </w:r>
          </w:p>
          <w:p w14:paraId="28EA206C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регистрация в книге продаж выбывших товаров</w:t>
            </w:r>
          </w:p>
          <w:p w14:paraId="38EAA328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составление  товарного отчета по товару и таре.</w:t>
            </w:r>
          </w:p>
          <w:p w14:paraId="1C81F9CB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проведение инвентаризации,</w:t>
            </w:r>
          </w:p>
          <w:p w14:paraId="4158A66E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с</w:t>
            </w:r>
            <w:r w:rsidRPr="00C83F01">
              <w:rPr>
                <w:rFonts w:ascii="Times New Roman" w:hAnsi="Times New Roman"/>
                <w:bCs/>
                <w:sz w:val="24"/>
                <w:szCs w:val="24"/>
              </w:rPr>
              <w:t>оздать условия для сохранности ТМЦ,</w:t>
            </w:r>
          </w:p>
          <w:p w14:paraId="00F5A0F5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Cs/>
                <w:sz w:val="24"/>
                <w:szCs w:val="24"/>
              </w:rPr>
              <w:t>- размещать и укладывать товар в складских помещениях с соблюдением требований техники безопасности и санитарно гигиенических требований.</w:t>
            </w:r>
          </w:p>
        </w:tc>
        <w:tc>
          <w:tcPr>
            <w:tcW w:w="173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2C860E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Тестирование, экспертная оценка выполнения практических  и учебно- производственных работ.</w:t>
            </w:r>
          </w:p>
          <w:p w14:paraId="491FC9FD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Решение ситуационных задач.</w:t>
            </w:r>
          </w:p>
          <w:p w14:paraId="6394BA5C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Проектные задания.</w:t>
            </w:r>
          </w:p>
        </w:tc>
      </w:tr>
    </w:tbl>
    <w:p w14:paraId="304C809E" w14:textId="77777777" w:rsidR="00273A0B" w:rsidRDefault="00273A0B" w:rsidP="00D67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p w14:paraId="01EF006C" w14:textId="77777777" w:rsidR="00DC7E61" w:rsidRDefault="00DC7E61" w:rsidP="00D67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  <w:r w:rsidRPr="00016BE3">
        <w:rPr>
          <w:rFonts w:ascii="Times New Roman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14:paraId="48EFEC9A" w14:textId="77777777" w:rsidR="00273A0B" w:rsidRPr="00016BE3" w:rsidRDefault="00273A0B" w:rsidP="00D67A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379"/>
      </w:tblGrid>
      <w:tr w:rsidR="00DC7E61" w:rsidRPr="00C83F01" w14:paraId="24E12D66" w14:textId="77777777" w:rsidTr="007B4374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754A0B9" w14:textId="77777777" w:rsidR="00DC7E61" w:rsidRPr="00C83F01" w:rsidRDefault="00DC7E61" w:rsidP="00D67AFB">
            <w:pPr>
              <w:tabs>
                <w:tab w:val="left" w:pos="231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Результаты </w:t>
            </w:r>
          </w:p>
          <w:p w14:paraId="44A69C58" w14:textId="77777777" w:rsidR="00DC7E61" w:rsidRPr="00C83F01" w:rsidRDefault="00DC7E61" w:rsidP="00D67AFB">
            <w:pPr>
              <w:tabs>
                <w:tab w:val="left" w:pos="231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C8AC38" w14:textId="77777777" w:rsidR="00DC7E61" w:rsidRPr="00C83F01" w:rsidRDefault="00DC7E61" w:rsidP="00D67AFB">
            <w:pPr>
              <w:tabs>
                <w:tab w:val="left" w:pos="231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37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83A86D" w14:textId="77777777" w:rsidR="00DC7E61" w:rsidRPr="00C83F01" w:rsidRDefault="00DC7E61" w:rsidP="00D67AFB">
            <w:pPr>
              <w:tabs>
                <w:tab w:val="left" w:pos="231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Формы и методы контроля и оценки </w:t>
            </w:r>
          </w:p>
        </w:tc>
      </w:tr>
      <w:tr w:rsidR="00DC7E61" w:rsidRPr="00C83F01" w14:paraId="0752C590" w14:textId="77777777" w:rsidTr="007B43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D9766B0" w14:textId="77777777" w:rsidR="00DC7E61" w:rsidRPr="00C83F01" w:rsidRDefault="00DC7E61" w:rsidP="00D67AFB">
            <w:pPr>
              <w:tabs>
                <w:tab w:val="left" w:pos="231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644B5676" w14:textId="77777777" w:rsidR="00DC7E61" w:rsidRPr="00C83F01" w:rsidRDefault="00DC7E61" w:rsidP="00D67AFB">
            <w:pPr>
              <w:tabs>
                <w:tab w:val="left" w:pos="2311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-демонстрация интереса к будущей профессии.</w:t>
            </w:r>
          </w:p>
        </w:tc>
        <w:tc>
          <w:tcPr>
            <w:tcW w:w="2379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940D5B1" w14:textId="77777777" w:rsidR="00DC7E61" w:rsidRPr="00C83F01" w:rsidRDefault="00DC7E61" w:rsidP="00D67AFB">
            <w:pPr>
              <w:tabs>
                <w:tab w:val="left" w:pos="2311"/>
              </w:tabs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Интерпретация результатов наблюдений за деятельностью обучающегося в процессе освоения образовательной программы. </w:t>
            </w:r>
            <w:r w:rsidRPr="00C83F01">
              <w:rPr>
                <w:rFonts w:ascii="Times New Roman" w:hAnsi="Times New Roman"/>
                <w:bCs/>
                <w:i/>
                <w:sz w:val="24"/>
                <w:szCs w:val="24"/>
              </w:rPr>
              <w:t>Устный опрос. Тестирование. Решение ситуационных задач. Защита практической работы. Экспертное заключение и оценка на практических занятиях при выполнении работ по учебной и производственной практик</w:t>
            </w:r>
            <w:r w:rsidR="009F4D6C">
              <w:rPr>
                <w:rFonts w:ascii="Times New Roman" w:hAnsi="Times New Roman"/>
                <w:bCs/>
                <w:i/>
                <w:sz w:val="24"/>
                <w:szCs w:val="24"/>
              </w:rPr>
              <w:t>и</w:t>
            </w:r>
            <w:r w:rsidRPr="00C83F01">
              <w:rPr>
                <w:rFonts w:ascii="Times New Roman" w:hAnsi="Times New Roman"/>
                <w:bCs/>
                <w:i/>
                <w:sz w:val="24"/>
                <w:szCs w:val="24"/>
              </w:rPr>
              <w:t>.</w:t>
            </w:r>
          </w:p>
        </w:tc>
      </w:tr>
      <w:tr w:rsidR="00DC7E61" w:rsidRPr="00C83F01" w14:paraId="04D89ED1" w14:textId="77777777" w:rsidTr="007B43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D71EC20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ОК 2. Организовывать собственную деятельность, исходя из цели и способов  ее  достижения, определенных руководителем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667C2DB0" w14:textId="77777777" w:rsidR="00DC7E61" w:rsidRPr="00C83F01" w:rsidRDefault="00DC7E61" w:rsidP="00D67AFB">
            <w:pPr>
              <w:tabs>
                <w:tab w:val="left" w:pos="25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выбор и применение методов и способов решения профессиональных задач;</w:t>
            </w:r>
          </w:p>
          <w:p w14:paraId="44F19D44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оценка эффективности и качества выполнения.</w:t>
            </w:r>
          </w:p>
        </w:tc>
        <w:tc>
          <w:tcPr>
            <w:tcW w:w="2379" w:type="dxa"/>
            <w:vMerge/>
            <w:tcBorders>
              <w:right w:val="single" w:sz="12" w:space="0" w:color="auto"/>
            </w:tcBorders>
          </w:tcPr>
          <w:p w14:paraId="042B1BDD" w14:textId="77777777" w:rsidR="00DC7E61" w:rsidRPr="00C83F01" w:rsidRDefault="00DC7E61" w:rsidP="00D67AFB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C7E61" w:rsidRPr="00C83F01" w14:paraId="10CF8726" w14:textId="77777777" w:rsidTr="007B43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5516DE1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ОК 3. Анализировать рабочую ситуацию, осуществлять текущий и                            итоговый контроль, оценку и коррекцию собственной деятельности, нести ответственность за результаты своей работы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1FF0FBD3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-решение стандартных и нестандартных профессиональных задач в области торговли;</w:t>
            </w:r>
          </w:p>
          <w:p w14:paraId="7AF99222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-оценка и коррекция собственной деятельности;</w:t>
            </w:r>
          </w:p>
          <w:p w14:paraId="5368234D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-оценка результатов своей работы.</w:t>
            </w:r>
          </w:p>
        </w:tc>
        <w:tc>
          <w:tcPr>
            <w:tcW w:w="2379" w:type="dxa"/>
            <w:vMerge/>
            <w:tcBorders>
              <w:right w:val="single" w:sz="12" w:space="0" w:color="auto"/>
            </w:tcBorders>
          </w:tcPr>
          <w:p w14:paraId="5D1F320A" w14:textId="77777777" w:rsidR="00DC7E61" w:rsidRPr="00C83F01" w:rsidRDefault="00DC7E61" w:rsidP="00D67AFB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C7E61" w:rsidRPr="00C83F01" w14:paraId="42D65671" w14:textId="77777777" w:rsidTr="007B43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480644C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ОК 4. Осуществлять поиск информации, необходимой для эффективного выполнения профессиональных задач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4C946085" w14:textId="77777777" w:rsidR="00DC7E61" w:rsidRPr="00C83F01" w:rsidRDefault="00DC7E61" w:rsidP="00D67AFB">
            <w:pPr>
              <w:tabs>
                <w:tab w:val="left" w:pos="25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эффективный поиск необходимой информации;</w:t>
            </w:r>
          </w:p>
          <w:p w14:paraId="7347AEE5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использование различных источников, включая электронные источники.</w:t>
            </w:r>
          </w:p>
        </w:tc>
        <w:tc>
          <w:tcPr>
            <w:tcW w:w="2379" w:type="dxa"/>
            <w:vMerge/>
            <w:tcBorders>
              <w:right w:val="single" w:sz="12" w:space="0" w:color="auto"/>
            </w:tcBorders>
          </w:tcPr>
          <w:p w14:paraId="200D8C91" w14:textId="77777777" w:rsidR="00DC7E61" w:rsidRPr="00C83F01" w:rsidRDefault="00DC7E61" w:rsidP="00D67AFB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C7E61" w:rsidRPr="00C83F01" w14:paraId="2A4BA9F6" w14:textId="77777777" w:rsidTr="007B43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3BEF6A2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40086690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оформление результатов</w:t>
            </w:r>
          </w:p>
          <w:p w14:paraId="1D53879E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самостоятельной работы с</w:t>
            </w:r>
          </w:p>
          <w:p w14:paraId="2886820E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использованием ИКТ</w:t>
            </w:r>
          </w:p>
          <w:p w14:paraId="4B381BC4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демонстрация навыков</w:t>
            </w:r>
          </w:p>
          <w:p w14:paraId="428E0F63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использования</w:t>
            </w:r>
          </w:p>
          <w:p w14:paraId="5EF112FE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информационно-</w:t>
            </w:r>
          </w:p>
          <w:p w14:paraId="617285CB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коммуникационные</w:t>
            </w:r>
          </w:p>
          <w:p w14:paraId="0183AFB1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lastRenderedPageBreak/>
              <w:t>технологии в</w:t>
            </w:r>
          </w:p>
          <w:p w14:paraId="33F7BED7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профессиональной</w:t>
            </w:r>
          </w:p>
          <w:p w14:paraId="42611805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деятельности.</w:t>
            </w:r>
          </w:p>
        </w:tc>
        <w:tc>
          <w:tcPr>
            <w:tcW w:w="2379" w:type="dxa"/>
            <w:vMerge/>
            <w:tcBorders>
              <w:right w:val="single" w:sz="12" w:space="0" w:color="auto"/>
            </w:tcBorders>
          </w:tcPr>
          <w:p w14:paraId="21E35BF6" w14:textId="77777777" w:rsidR="00DC7E61" w:rsidRPr="00C83F01" w:rsidRDefault="00DC7E61" w:rsidP="00D67AFB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C7E61" w:rsidRPr="00C83F01" w14:paraId="3FD3CEF2" w14:textId="77777777" w:rsidTr="007B43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3C401AF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ОК 6. Работать в команде, эффективно общаться с коллегами, руководством, клиентами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01815CB6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взаимодействие с обучающимися, преподавателями и мастерами в ходе обучения,</w:t>
            </w:r>
          </w:p>
          <w:p w14:paraId="5ACE6631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выполнение обязанностей в</w:t>
            </w:r>
          </w:p>
          <w:p w14:paraId="3B3348DC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соответствии с ролью в</w:t>
            </w:r>
          </w:p>
          <w:p w14:paraId="397EE3CF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группе</w:t>
            </w:r>
          </w:p>
          <w:p w14:paraId="53F64567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участие в планировании и</w:t>
            </w:r>
          </w:p>
          <w:p w14:paraId="29D16C04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организации групповой</w:t>
            </w:r>
          </w:p>
          <w:p w14:paraId="6229A8FF" w14:textId="77777777" w:rsidR="00DC7E61" w:rsidRPr="00C83F01" w:rsidRDefault="00DC7E61" w:rsidP="00D67AF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работы.</w:t>
            </w:r>
          </w:p>
        </w:tc>
        <w:tc>
          <w:tcPr>
            <w:tcW w:w="2379" w:type="dxa"/>
            <w:vMerge/>
            <w:tcBorders>
              <w:right w:val="single" w:sz="12" w:space="0" w:color="auto"/>
            </w:tcBorders>
          </w:tcPr>
          <w:p w14:paraId="73452CC7" w14:textId="77777777" w:rsidR="00DC7E61" w:rsidRPr="00C83F01" w:rsidRDefault="00DC7E61" w:rsidP="00D67AFB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C7E61" w:rsidRPr="00C83F01" w14:paraId="16C659E0" w14:textId="77777777" w:rsidTr="007B43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BB6EF1C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ОК 7. Соблюдать правила реализации товаров в соответствии с действующими санитарными нормами и правилами, стандартами и Правилами продажи товаров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73FFCCCD" w14:textId="77777777" w:rsidR="00DC7E61" w:rsidRPr="00C83F01" w:rsidRDefault="00DC7E61" w:rsidP="00D67AF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3F01">
              <w:rPr>
                <w:rFonts w:ascii="Times New Roman" w:hAnsi="Times New Roman"/>
                <w:sz w:val="24"/>
                <w:szCs w:val="24"/>
              </w:rPr>
              <w:t>- соблюдение правил реализации товара в соответствии со всеми действующими правилами, санитарными нормами и стандартами.</w:t>
            </w:r>
          </w:p>
        </w:tc>
        <w:tc>
          <w:tcPr>
            <w:tcW w:w="2379" w:type="dxa"/>
            <w:vMerge/>
            <w:tcBorders>
              <w:right w:val="single" w:sz="12" w:space="0" w:color="auto"/>
            </w:tcBorders>
          </w:tcPr>
          <w:p w14:paraId="3760C730" w14:textId="77777777" w:rsidR="00DC7E61" w:rsidRPr="00C83F01" w:rsidRDefault="00DC7E61" w:rsidP="00D67AFB">
            <w:pPr>
              <w:spacing w:line="240" w:lineRule="auto"/>
              <w:contextualSpacing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DC7E61" w:rsidRPr="00C83F01" w14:paraId="58C4843E" w14:textId="77777777" w:rsidTr="007B4374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272AD42" w14:textId="77777777" w:rsidR="00DC7E61" w:rsidRPr="00016BE3" w:rsidRDefault="00DC7E61" w:rsidP="00D67AFB">
            <w:pPr>
              <w:pStyle w:val="af"/>
              <w:widowControl w:val="0"/>
              <w:ind w:left="0" w:firstLine="0"/>
              <w:jc w:val="both"/>
            </w:pPr>
            <w:r w:rsidRPr="00016BE3">
              <w:t>ОК 8. 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14:paraId="146D9060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Cs/>
                <w:sz w:val="24"/>
                <w:szCs w:val="24"/>
              </w:rPr>
              <w:t>- Ориентация на воинские специальности</w:t>
            </w:r>
          </w:p>
          <w:p w14:paraId="4A486CB8" w14:textId="77777777" w:rsidR="00DC7E61" w:rsidRPr="00C83F01" w:rsidRDefault="00DC7E61" w:rsidP="00D67AF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Cs/>
                <w:sz w:val="24"/>
                <w:szCs w:val="24"/>
              </w:rPr>
              <w:t>- демонстрация готовности к исполнению воинской обязанности (юношей)</w:t>
            </w:r>
          </w:p>
        </w:tc>
        <w:tc>
          <w:tcPr>
            <w:tcW w:w="2379" w:type="dxa"/>
            <w:tcBorders>
              <w:right w:val="single" w:sz="12" w:space="0" w:color="auto"/>
            </w:tcBorders>
          </w:tcPr>
          <w:p w14:paraId="577FB160" w14:textId="77777777" w:rsidR="00DC7E61" w:rsidRPr="00C83F01" w:rsidRDefault="00DC7E61" w:rsidP="00D67AFB">
            <w:pPr>
              <w:spacing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83F01">
              <w:rPr>
                <w:rFonts w:ascii="Times New Roman" w:hAnsi="Times New Roman"/>
                <w:bCs/>
                <w:i/>
                <w:sz w:val="24"/>
                <w:szCs w:val="24"/>
              </w:rPr>
              <w:t>Экспертное наблюдение при проведении воинских сборов (для юношей).</w:t>
            </w:r>
          </w:p>
        </w:tc>
      </w:tr>
    </w:tbl>
    <w:p w14:paraId="06122C99" w14:textId="77777777" w:rsidR="00DC7E61" w:rsidRPr="00016BE3" w:rsidRDefault="00DC7E61" w:rsidP="00D67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45968B" w14:textId="77777777" w:rsidR="00DC7E61" w:rsidRPr="00016BE3" w:rsidRDefault="00DC7E61" w:rsidP="00D67A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16BE3">
        <w:rPr>
          <w:rFonts w:ascii="Times New Roman" w:hAnsi="Times New Roman"/>
          <w:b/>
          <w:sz w:val="24"/>
          <w:szCs w:val="24"/>
        </w:rPr>
        <w:t>6.Аттестация по итогам практики</w:t>
      </w:r>
    </w:p>
    <w:p w14:paraId="42AD055F" w14:textId="77777777" w:rsidR="00DC7E61" w:rsidRDefault="00DC7E61" w:rsidP="00D67AFB">
      <w:pPr>
        <w:pStyle w:val="ad"/>
        <w:widowControl w:val="0"/>
        <w:tabs>
          <w:tab w:val="left" w:pos="15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B3F42B" w14:textId="77777777" w:rsidR="00DC7E61" w:rsidRPr="00C12258" w:rsidRDefault="00DC7E61" w:rsidP="00D67AFB">
      <w:pPr>
        <w:pStyle w:val="ad"/>
        <w:widowControl w:val="0"/>
        <w:tabs>
          <w:tab w:val="left" w:pos="15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2258">
        <w:rPr>
          <w:rFonts w:ascii="Times New Roman" w:hAnsi="Times New Roman"/>
          <w:sz w:val="24"/>
          <w:szCs w:val="24"/>
        </w:rPr>
        <w:t>Аттестация студентов по программе практики проводится вформе</w:t>
      </w:r>
      <w:r w:rsidRPr="00C12258">
        <w:rPr>
          <w:rFonts w:ascii="Times New Roman" w:hAnsi="Times New Roman"/>
          <w:w w:val="99"/>
          <w:sz w:val="24"/>
          <w:szCs w:val="24"/>
        </w:rPr>
        <w:t xml:space="preserve"> дифференцированного </w:t>
      </w:r>
      <w:r w:rsidRPr="00C12258">
        <w:rPr>
          <w:rFonts w:ascii="Times New Roman" w:hAnsi="Times New Roman"/>
          <w:sz w:val="24"/>
          <w:szCs w:val="24"/>
        </w:rPr>
        <w:t>зачета с аттестационными оценками «отлично»,«хорошо», «удовлетворительно», «неудовлетворительно». Оценкапопрактике приравнивается к оценкам (зачетам) по теоретическому обучениюиучитывается  при подведении итогов общей успеваемостистудентов.</w:t>
      </w:r>
    </w:p>
    <w:p w14:paraId="4CAADA41" w14:textId="77777777" w:rsidR="00DC7E61" w:rsidRPr="00016BE3" w:rsidRDefault="00DC7E61" w:rsidP="00D67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183D824" w14:textId="77777777" w:rsidR="00DC7E61" w:rsidRPr="00016BE3" w:rsidRDefault="00DC7E61" w:rsidP="00D67A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A07B678" w14:textId="77777777" w:rsidR="00DC7E61" w:rsidRPr="00016BE3" w:rsidRDefault="00DC7E61" w:rsidP="00D67AFB">
      <w:pPr>
        <w:jc w:val="both"/>
      </w:pPr>
    </w:p>
    <w:p w14:paraId="24EFE7D2" w14:textId="77777777" w:rsidR="00DC7E61" w:rsidRDefault="00DC7E61" w:rsidP="00D67AFB">
      <w:pPr>
        <w:jc w:val="both"/>
      </w:pPr>
    </w:p>
    <w:sectPr w:rsidR="00DC7E61" w:rsidSect="00F45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F63A8" w14:textId="77777777" w:rsidR="00E33C30" w:rsidRDefault="00E33C30" w:rsidP="00774060">
      <w:pPr>
        <w:spacing w:after="0" w:line="240" w:lineRule="auto"/>
      </w:pPr>
      <w:r>
        <w:separator/>
      </w:r>
    </w:p>
  </w:endnote>
  <w:endnote w:type="continuationSeparator" w:id="0">
    <w:p w14:paraId="7EF81E7C" w14:textId="77777777" w:rsidR="00E33C30" w:rsidRDefault="00E33C30" w:rsidP="007740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ECC2A4" w14:textId="77777777" w:rsidR="008B66D4" w:rsidRDefault="00B24256" w:rsidP="00547B52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B66D4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FF3B3DE" w14:textId="77777777" w:rsidR="008B66D4" w:rsidRDefault="008B66D4" w:rsidP="00827419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7C11E" w14:textId="77777777" w:rsidR="008B66D4" w:rsidRDefault="00B24256" w:rsidP="00517213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B66D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66EB6">
      <w:rPr>
        <w:rStyle w:val="aa"/>
        <w:noProof/>
      </w:rPr>
      <w:t>6</w:t>
    </w:r>
    <w:r>
      <w:rPr>
        <w:rStyle w:val="aa"/>
      </w:rPr>
      <w:fldChar w:fldCharType="end"/>
    </w:r>
  </w:p>
  <w:p w14:paraId="5A48457B" w14:textId="77777777" w:rsidR="008B66D4" w:rsidRDefault="008B66D4" w:rsidP="00827419">
    <w:pPr>
      <w:pStyle w:val="a8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5DAF5E" w14:textId="77777777" w:rsidR="008B66D4" w:rsidRDefault="00B24256" w:rsidP="00827419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B66D4"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B1D713C" w14:textId="77777777" w:rsidR="008B66D4" w:rsidRDefault="008B66D4" w:rsidP="00827419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8266E" w14:textId="77777777" w:rsidR="008B66D4" w:rsidRDefault="008B66D4" w:rsidP="00827419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577F86" w14:textId="77777777" w:rsidR="00E33C30" w:rsidRDefault="00E33C30" w:rsidP="00774060">
      <w:pPr>
        <w:spacing w:after="0" w:line="240" w:lineRule="auto"/>
      </w:pPr>
      <w:r>
        <w:separator/>
      </w:r>
    </w:p>
  </w:footnote>
  <w:footnote w:type="continuationSeparator" w:id="0">
    <w:p w14:paraId="00B06636" w14:textId="77777777" w:rsidR="00E33C30" w:rsidRDefault="00E33C30" w:rsidP="007740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49278" w14:textId="77777777" w:rsidR="008B66D4" w:rsidRDefault="008B66D4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625AE" w14:textId="77777777" w:rsidR="008B66D4" w:rsidRDefault="008B66D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19E9"/>
    <w:multiLevelType w:val="hybridMultilevel"/>
    <w:tmpl w:val="D70A1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53BB9"/>
    <w:multiLevelType w:val="hybridMultilevel"/>
    <w:tmpl w:val="BAE0D212"/>
    <w:lvl w:ilvl="0" w:tplc="AD88D122">
      <w:start w:val="1"/>
      <w:numFmt w:val="decimal"/>
      <w:lvlText w:val="%1."/>
      <w:lvlJc w:val="left"/>
      <w:pPr>
        <w:ind w:left="681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1" w:tplc="B10A7478">
      <w:start w:val="1"/>
      <w:numFmt w:val="decimal"/>
      <w:lvlText w:val="%2."/>
      <w:lvlJc w:val="left"/>
      <w:pPr>
        <w:ind w:left="1535" w:hanging="70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</w:rPr>
    </w:lvl>
    <w:lvl w:ilvl="2" w:tplc="96CE04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EAC254C">
      <w:start w:val="1"/>
      <w:numFmt w:val="bullet"/>
      <w:lvlText w:val="•"/>
      <w:lvlJc w:val="left"/>
      <w:pPr>
        <w:ind w:left="2545" w:hanging="706"/>
      </w:pPr>
      <w:rPr>
        <w:rFonts w:hint="default"/>
      </w:rPr>
    </w:lvl>
    <w:lvl w:ilvl="4" w:tplc="5E96282E">
      <w:start w:val="1"/>
      <w:numFmt w:val="bullet"/>
      <w:lvlText w:val="•"/>
      <w:lvlJc w:val="left"/>
      <w:pPr>
        <w:ind w:left="3550" w:hanging="706"/>
      </w:pPr>
      <w:rPr>
        <w:rFonts w:hint="default"/>
      </w:rPr>
    </w:lvl>
    <w:lvl w:ilvl="5" w:tplc="EEE446BA">
      <w:start w:val="1"/>
      <w:numFmt w:val="bullet"/>
      <w:lvlText w:val="•"/>
      <w:lvlJc w:val="left"/>
      <w:pPr>
        <w:ind w:left="4555" w:hanging="706"/>
      </w:pPr>
      <w:rPr>
        <w:rFonts w:hint="default"/>
      </w:rPr>
    </w:lvl>
    <w:lvl w:ilvl="6" w:tplc="B21ECE3C">
      <w:start w:val="1"/>
      <w:numFmt w:val="bullet"/>
      <w:lvlText w:val="•"/>
      <w:lvlJc w:val="left"/>
      <w:pPr>
        <w:ind w:left="5560" w:hanging="706"/>
      </w:pPr>
      <w:rPr>
        <w:rFonts w:hint="default"/>
      </w:rPr>
    </w:lvl>
    <w:lvl w:ilvl="7" w:tplc="5BDC70A2">
      <w:start w:val="1"/>
      <w:numFmt w:val="bullet"/>
      <w:lvlText w:val="•"/>
      <w:lvlJc w:val="left"/>
      <w:pPr>
        <w:ind w:left="6565" w:hanging="706"/>
      </w:pPr>
      <w:rPr>
        <w:rFonts w:hint="default"/>
      </w:rPr>
    </w:lvl>
    <w:lvl w:ilvl="8" w:tplc="692C2968">
      <w:start w:val="1"/>
      <w:numFmt w:val="bullet"/>
      <w:lvlText w:val="•"/>
      <w:lvlJc w:val="left"/>
      <w:pPr>
        <w:ind w:left="7570" w:hanging="706"/>
      </w:pPr>
      <w:rPr>
        <w:rFonts w:hint="default"/>
      </w:rPr>
    </w:lvl>
  </w:abstractNum>
  <w:abstractNum w:abstractNumId="2" w15:restartNumberingAfterBreak="0">
    <w:nsid w:val="3AE7644C"/>
    <w:multiLevelType w:val="hybridMultilevel"/>
    <w:tmpl w:val="A8B6F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F75FE3"/>
    <w:multiLevelType w:val="hybridMultilevel"/>
    <w:tmpl w:val="A8B6F9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8AA02A7"/>
    <w:multiLevelType w:val="hybridMultilevel"/>
    <w:tmpl w:val="F9420F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691B"/>
    <w:rsid w:val="0000084D"/>
    <w:rsid w:val="0000458A"/>
    <w:rsid w:val="00016BE3"/>
    <w:rsid w:val="00030094"/>
    <w:rsid w:val="0003487C"/>
    <w:rsid w:val="000B574E"/>
    <w:rsid w:val="000F6890"/>
    <w:rsid w:val="00127E16"/>
    <w:rsid w:val="00146142"/>
    <w:rsid w:val="00202747"/>
    <w:rsid w:val="00236D5D"/>
    <w:rsid w:val="0024303B"/>
    <w:rsid w:val="00273A0B"/>
    <w:rsid w:val="002875BE"/>
    <w:rsid w:val="00294557"/>
    <w:rsid w:val="002E4A36"/>
    <w:rsid w:val="002E5897"/>
    <w:rsid w:val="00306161"/>
    <w:rsid w:val="00396E47"/>
    <w:rsid w:val="003C14BA"/>
    <w:rsid w:val="004070BA"/>
    <w:rsid w:val="004351EC"/>
    <w:rsid w:val="004544E1"/>
    <w:rsid w:val="004A71E8"/>
    <w:rsid w:val="004B28B6"/>
    <w:rsid w:val="004B5314"/>
    <w:rsid w:val="004C0C0E"/>
    <w:rsid w:val="004C1BAD"/>
    <w:rsid w:val="00515700"/>
    <w:rsid w:val="00517213"/>
    <w:rsid w:val="0053134F"/>
    <w:rsid w:val="00533E6E"/>
    <w:rsid w:val="00547B52"/>
    <w:rsid w:val="0056223E"/>
    <w:rsid w:val="00581F11"/>
    <w:rsid w:val="00596642"/>
    <w:rsid w:val="005C794A"/>
    <w:rsid w:val="00612976"/>
    <w:rsid w:val="00676CD3"/>
    <w:rsid w:val="006A64F9"/>
    <w:rsid w:val="006D2D48"/>
    <w:rsid w:val="006F2C87"/>
    <w:rsid w:val="00703455"/>
    <w:rsid w:val="00727907"/>
    <w:rsid w:val="00751C35"/>
    <w:rsid w:val="00766EB6"/>
    <w:rsid w:val="007721B7"/>
    <w:rsid w:val="00774060"/>
    <w:rsid w:val="00787ACE"/>
    <w:rsid w:val="007B4374"/>
    <w:rsid w:val="007C696D"/>
    <w:rsid w:val="007E616E"/>
    <w:rsid w:val="00812E60"/>
    <w:rsid w:val="00826DA6"/>
    <w:rsid w:val="00827419"/>
    <w:rsid w:val="00860762"/>
    <w:rsid w:val="0087582A"/>
    <w:rsid w:val="008B66D4"/>
    <w:rsid w:val="009314F0"/>
    <w:rsid w:val="00934515"/>
    <w:rsid w:val="0094603B"/>
    <w:rsid w:val="009572EF"/>
    <w:rsid w:val="00980AAC"/>
    <w:rsid w:val="009B4DA3"/>
    <w:rsid w:val="009C06B6"/>
    <w:rsid w:val="009F4D6C"/>
    <w:rsid w:val="00A1464F"/>
    <w:rsid w:val="00A16491"/>
    <w:rsid w:val="00A24A02"/>
    <w:rsid w:val="00A60A94"/>
    <w:rsid w:val="00A73063"/>
    <w:rsid w:val="00A81EE7"/>
    <w:rsid w:val="00AA3FFB"/>
    <w:rsid w:val="00AB2B0C"/>
    <w:rsid w:val="00AB3CA7"/>
    <w:rsid w:val="00AC642F"/>
    <w:rsid w:val="00AF030F"/>
    <w:rsid w:val="00B10A82"/>
    <w:rsid w:val="00B24256"/>
    <w:rsid w:val="00B3258A"/>
    <w:rsid w:val="00B34B27"/>
    <w:rsid w:val="00C00544"/>
    <w:rsid w:val="00C12258"/>
    <w:rsid w:val="00C166E4"/>
    <w:rsid w:val="00C30264"/>
    <w:rsid w:val="00C57778"/>
    <w:rsid w:val="00C6574E"/>
    <w:rsid w:val="00C83F01"/>
    <w:rsid w:val="00C85FF8"/>
    <w:rsid w:val="00CC41B2"/>
    <w:rsid w:val="00CC7480"/>
    <w:rsid w:val="00D128A3"/>
    <w:rsid w:val="00D37D32"/>
    <w:rsid w:val="00D64C4E"/>
    <w:rsid w:val="00D67AFB"/>
    <w:rsid w:val="00D72EFE"/>
    <w:rsid w:val="00DB1DC1"/>
    <w:rsid w:val="00DC0D9A"/>
    <w:rsid w:val="00DC7E61"/>
    <w:rsid w:val="00DC7F33"/>
    <w:rsid w:val="00DE7AE1"/>
    <w:rsid w:val="00E21FA3"/>
    <w:rsid w:val="00E33C30"/>
    <w:rsid w:val="00E45B1B"/>
    <w:rsid w:val="00EA34E0"/>
    <w:rsid w:val="00EF420F"/>
    <w:rsid w:val="00F03EBF"/>
    <w:rsid w:val="00F17B5F"/>
    <w:rsid w:val="00F3221F"/>
    <w:rsid w:val="00F4509B"/>
    <w:rsid w:val="00F80F5E"/>
    <w:rsid w:val="00FB691B"/>
    <w:rsid w:val="00FC3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1A3E83C"/>
  <w15:docId w15:val="{63362F89-4D6F-466D-B6A8-BF1489796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509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B691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B691B"/>
    <w:rPr>
      <w:rFonts w:ascii="Arial" w:hAnsi="Arial" w:cs="Arial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rsid w:val="00FB691B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бычный (Интернет) Знак"/>
    <w:basedOn w:val="a0"/>
    <w:link w:val="a3"/>
    <w:uiPriority w:val="99"/>
    <w:locked/>
    <w:rsid w:val="00FB691B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FB691B"/>
    <w:pPr>
      <w:ind w:left="720"/>
      <w:contextualSpacing/>
    </w:pPr>
  </w:style>
  <w:style w:type="character" w:customStyle="1" w:styleId="FontStyle11">
    <w:name w:val="Font Style11"/>
    <w:basedOn w:val="a0"/>
    <w:uiPriority w:val="99"/>
    <w:rsid w:val="00FB691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FB691B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uiPriority w:val="99"/>
    <w:rsid w:val="00FB691B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Plain Text"/>
    <w:basedOn w:val="a"/>
    <w:link w:val="a7"/>
    <w:uiPriority w:val="99"/>
    <w:rsid w:val="00FB691B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uiPriority w:val="99"/>
    <w:locked/>
    <w:rsid w:val="00FB691B"/>
    <w:rPr>
      <w:rFonts w:ascii="Courier New" w:hAnsi="Courier New" w:cs="Courier New"/>
      <w:sz w:val="20"/>
      <w:szCs w:val="20"/>
    </w:rPr>
  </w:style>
  <w:style w:type="paragraph" w:styleId="a8">
    <w:name w:val="footer"/>
    <w:basedOn w:val="a"/>
    <w:link w:val="a9"/>
    <w:uiPriority w:val="99"/>
    <w:rsid w:val="00AC642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locked/>
    <w:rsid w:val="00AC642F"/>
    <w:rPr>
      <w:rFonts w:ascii="Times New Roman" w:hAnsi="Times New Roman" w:cs="Times New Roman"/>
      <w:sz w:val="24"/>
      <w:szCs w:val="24"/>
    </w:rPr>
  </w:style>
  <w:style w:type="character" w:styleId="aa">
    <w:name w:val="page number"/>
    <w:basedOn w:val="a0"/>
    <w:uiPriority w:val="99"/>
    <w:rsid w:val="00AC642F"/>
    <w:rPr>
      <w:rFonts w:cs="Times New Roman"/>
    </w:rPr>
  </w:style>
  <w:style w:type="paragraph" w:styleId="2">
    <w:name w:val="Body Text 2"/>
    <w:basedOn w:val="a"/>
    <w:link w:val="20"/>
    <w:uiPriority w:val="99"/>
    <w:rsid w:val="00AC642F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locked/>
    <w:rsid w:val="00AC642F"/>
    <w:rPr>
      <w:rFonts w:ascii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rsid w:val="00AC642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locked/>
    <w:rsid w:val="00AC642F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rsid w:val="00AC642F"/>
    <w:pPr>
      <w:widowControl w:val="0"/>
      <w:autoSpaceDE w:val="0"/>
      <w:autoSpaceDN w:val="0"/>
      <w:adjustRightInd w:val="0"/>
      <w:spacing w:after="0" w:line="278" w:lineRule="exact"/>
      <w:ind w:firstLine="120"/>
    </w:pPr>
    <w:rPr>
      <w:rFonts w:ascii="Times New Roman" w:hAnsi="Times New Roman"/>
      <w:sz w:val="24"/>
      <w:szCs w:val="24"/>
    </w:rPr>
  </w:style>
  <w:style w:type="paragraph" w:styleId="ad">
    <w:name w:val="Body Text"/>
    <w:basedOn w:val="a"/>
    <w:link w:val="ae"/>
    <w:uiPriority w:val="99"/>
    <w:rsid w:val="00980AAC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locked/>
    <w:rsid w:val="00980AAC"/>
    <w:rPr>
      <w:rFonts w:cs="Times New Roman"/>
    </w:rPr>
  </w:style>
  <w:style w:type="paragraph" w:styleId="af">
    <w:name w:val="List"/>
    <w:basedOn w:val="a"/>
    <w:uiPriority w:val="99"/>
    <w:rsid w:val="00980AAC"/>
    <w:pPr>
      <w:spacing w:after="0" w:line="240" w:lineRule="auto"/>
      <w:ind w:left="283" w:hanging="283"/>
    </w:pPr>
    <w:rPr>
      <w:rFonts w:ascii="Times New Roman" w:hAnsi="Times New Roman"/>
      <w:sz w:val="24"/>
      <w:szCs w:val="24"/>
    </w:rPr>
  </w:style>
  <w:style w:type="paragraph" w:styleId="3">
    <w:name w:val="Body Text Indent 3"/>
    <w:basedOn w:val="a"/>
    <w:link w:val="30"/>
    <w:uiPriority w:val="99"/>
    <w:unhideWhenUsed/>
    <w:rsid w:val="002875BE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0">
    <w:name w:val="Основной текст с отступом 3 Знак"/>
    <w:basedOn w:val="a0"/>
    <w:link w:val="3"/>
    <w:uiPriority w:val="99"/>
    <w:rsid w:val="002875BE"/>
    <w:rPr>
      <w:rFonts w:eastAsia="Calibri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0302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E2CF3-BFC0-44F0-9B82-8AF0C23338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23</Pages>
  <Words>6672</Words>
  <Characters>38036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Яков Ровейн</cp:lastModifiedBy>
  <cp:revision>14</cp:revision>
  <cp:lastPrinted>2019-10-10T09:12:00Z</cp:lastPrinted>
  <dcterms:created xsi:type="dcterms:W3CDTF">2019-10-09T02:47:00Z</dcterms:created>
  <dcterms:modified xsi:type="dcterms:W3CDTF">2021-02-05T07:44:00Z</dcterms:modified>
</cp:coreProperties>
</file>